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EE" w:rsidRDefault="00A362EE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A362EE" w:rsidRDefault="00A362EE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862209" w:rsidRDefault="00E26C15" w:rsidP="00A362EE">
      <w:pPr>
        <w:pStyle w:val="Contenutotabella"/>
        <w:spacing w:line="15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Concorso Internazionale </w:t>
      </w:r>
      <w:r w:rsidR="00A362EE">
        <w:rPr>
          <w:color w:val="000000"/>
          <w:sz w:val="22"/>
          <w:szCs w:val="22"/>
        </w:rPr>
        <w:t>di Musica “</w:t>
      </w:r>
      <w:r>
        <w:rPr>
          <w:color w:val="000000"/>
          <w:sz w:val="22"/>
          <w:szCs w:val="22"/>
        </w:rPr>
        <w:t>Città Murata</w:t>
      </w:r>
      <w:r w:rsidR="00A362EE">
        <w:rPr>
          <w:color w:val="000000"/>
          <w:sz w:val="22"/>
          <w:szCs w:val="22"/>
        </w:rPr>
        <w:t>”</w:t>
      </w:r>
    </w:p>
    <w:p w:rsidR="00862209" w:rsidRDefault="00862209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862209" w:rsidRDefault="00E26C15" w:rsidP="00A362EE">
      <w:pPr>
        <w:pStyle w:val="Contenutotabella"/>
        <w:spacing w:line="15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 maggio-5 giugno 2016</w:t>
      </w:r>
    </w:p>
    <w:p w:rsidR="00862209" w:rsidRDefault="00862209">
      <w:pPr>
        <w:pStyle w:val="Contenutotabella"/>
        <w:spacing w:line="150" w:lineRule="atLeast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B578F" w:rsidTr="00F50B0B">
        <w:tc>
          <w:tcPr>
            <w:tcW w:w="9778" w:type="dxa"/>
            <w:gridSpan w:val="4"/>
          </w:tcPr>
          <w:p w:rsidR="00DB578F" w:rsidRPr="00094254" w:rsidRDefault="00DB578F" w:rsidP="00DB578F">
            <w:pPr>
              <w:pStyle w:val="Contenutotabella"/>
              <w:spacing w:line="150" w:lineRule="atLeast"/>
              <w:jc w:val="center"/>
              <w:rPr>
                <w:b/>
                <w:color w:val="C00000"/>
                <w:sz w:val="36"/>
                <w:szCs w:val="36"/>
              </w:rPr>
            </w:pPr>
            <w:r w:rsidRPr="00094254">
              <w:rPr>
                <w:b/>
                <w:color w:val="C00000"/>
                <w:sz w:val="36"/>
                <w:szCs w:val="36"/>
              </w:rPr>
              <w:t>LUOGHI CONCORSO</w:t>
            </w:r>
          </w:p>
        </w:tc>
      </w:tr>
      <w:tr w:rsidR="00DB578F" w:rsidTr="00DB578F">
        <w:tc>
          <w:tcPr>
            <w:tcW w:w="2444" w:type="dxa"/>
          </w:tcPr>
          <w:p w:rsidR="00DB578F" w:rsidRPr="00DB578F" w:rsidRDefault="00DB578F" w:rsidP="00DB578F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Cs w:val="22"/>
              </w:rPr>
            </w:pPr>
            <w:r w:rsidRPr="00DB578F">
              <w:rPr>
                <w:b/>
                <w:color w:val="000000"/>
                <w:szCs w:val="22"/>
              </w:rPr>
              <w:t>Sezione</w:t>
            </w:r>
          </w:p>
        </w:tc>
        <w:tc>
          <w:tcPr>
            <w:tcW w:w="2444" w:type="dxa"/>
          </w:tcPr>
          <w:p w:rsidR="00DB578F" w:rsidRPr="00DB578F" w:rsidRDefault="00DB578F" w:rsidP="00DB578F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Cs w:val="22"/>
              </w:rPr>
            </w:pPr>
            <w:r w:rsidRPr="00DB578F">
              <w:rPr>
                <w:b/>
                <w:color w:val="000000"/>
                <w:szCs w:val="22"/>
              </w:rPr>
              <w:t>Luogo</w:t>
            </w:r>
          </w:p>
        </w:tc>
        <w:tc>
          <w:tcPr>
            <w:tcW w:w="2445" w:type="dxa"/>
          </w:tcPr>
          <w:p w:rsidR="00DB578F" w:rsidRPr="00DB578F" w:rsidRDefault="00DB578F" w:rsidP="00DB578F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Cs w:val="22"/>
              </w:rPr>
            </w:pPr>
            <w:r w:rsidRPr="00DB578F">
              <w:rPr>
                <w:b/>
                <w:color w:val="000000"/>
                <w:szCs w:val="22"/>
              </w:rPr>
              <w:t>Data</w:t>
            </w:r>
          </w:p>
        </w:tc>
        <w:tc>
          <w:tcPr>
            <w:tcW w:w="2445" w:type="dxa"/>
          </w:tcPr>
          <w:p w:rsidR="00DB578F" w:rsidRPr="00DB578F" w:rsidRDefault="00DB578F" w:rsidP="00DB578F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Cs w:val="22"/>
              </w:rPr>
            </w:pPr>
            <w:r w:rsidRPr="00DB578F">
              <w:rPr>
                <w:b/>
                <w:color w:val="000000"/>
                <w:szCs w:val="22"/>
              </w:rPr>
              <w:t>Orario</w:t>
            </w:r>
          </w:p>
        </w:tc>
      </w:tr>
      <w:tr w:rsidR="00DB578F" w:rsidRPr="00094254" w:rsidTr="00DB578F">
        <w:tc>
          <w:tcPr>
            <w:tcW w:w="2444" w:type="dxa"/>
          </w:tcPr>
          <w:p w:rsidR="00DB578F" w:rsidRPr="00094254" w:rsidRDefault="00DB578F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094254">
              <w:rPr>
                <w:rFonts w:ascii="Georgia" w:hAnsi="Georgia"/>
                <w:b/>
                <w:color w:val="0070C0"/>
                <w:sz w:val="24"/>
              </w:rPr>
              <w:t>- Canto</w:t>
            </w:r>
          </w:p>
          <w:p w:rsidR="00DB578F" w:rsidRPr="00094254" w:rsidRDefault="00DB578F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</w:p>
        </w:tc>
        <w:tc>
          <w:tcPr>
            <w:tcW w:w="2444" w:type="dxa"/>
          </w:tcPr>
          <w:p w:rsidR="00DB578F" w:rsidRPr="00094254" w:rsidRDefault="00DB578F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094254">
              <w:rPr>
                <w:color w:val="000000"/>
                <w:sz w:val="24"/>
              </w:rPr>
              <w:t xml:space="preserve">Villa Gallarati, </w:t>
            </w:r>
            <w:proofErr w:type="spellStart"/>
            <w:r w:rsidRPr="00094254">
              <w:rPr>
                <w:color w:val="000000"/>
                <w:sz w:val="24"/>
              </w:rPr>
              <w:t>Fontaniva</w:t>
            </w:r>
            <w:proofErr w:type="spellEnd"/>
          </w:p>
        </w:tc>
        <w:tc>
          <w:tcPr>
            <w:tcW w:w="2445" w:type="dxa"/>
          </w:tcPr>
          <w:p w:rsidR="00DB578F" w:rsidRPr="00094254" w:rsidRDefault="00DB578F" w:rsidP="00EC0FCB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094254">
              <w:rPr>
                <w:color w:val="000000"/>
                <w:sz w:val="24"/>
              </w:rPr>
              <w:t>25</w:t>
            </w:r>
            <w:r w:rsidR="00EC0FCB">
              <w:rPr>
                <w:color w:val="000000"/>
                <w:sz w:val="24"/>
              </w:rPr>
              <w:t>-26</w:t>
            </w:r>
            <w:r w:rsidRPr="00094254">
              <w:rPr>
                <w:color w:val="000000"/>
                <w:sz w:val="24"/>
              </w:rPr>
              <w:t xml:space="preserve"> maggio</w:t>
            </w:r>
          </w:p>
        </w:tc>
        <w:tc>
          <w:tcPr>
            <w:tcW w:w="2445" w:type="dxa"/>
          </w:tcPr>
          <w:p w:rsidR="00DB578F" w:rsidRPr="00094254" w:rsidRDefault="00DB578F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094254">
              <w:rPr>
                <w:color w:val="000000"/>
                <w:sz w:val="24"/>
              </w:rPr>
              <w:t>9,00-19,00</w:t>
            </w:r>
          </w:p>
        </w:tc>
      </w:tr>
      <w:tr w:rsidR="00EC0FCB" w:rsidRPr="00094254" w:rsidTr="00DB578F">
        <w:tc>
          <w:tcPr>
            <w:tcW w:w="2444" w:type="dxa"/>
          </w:tcPr>
          <w:p w:rsidR="00EC0FCB" w:rsidRPr="00094254" w:rsidRDefault="00EC0FCB" w:rsidP="00EE5C16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094254">
              <w:rPr>
                <w:rFonts w:ascii="Georgia" w:hAnsi="Georgia"/>
                <w:b/>
                <w:color w:val="0070C0"/>
                <w:sz w:val="24"/>
              </w:rPr>
              <w:t>- Flauto</w:t>
            </w:r>
          </w:p>
        </w:tc>
        <w:tc>
          <w:tcPr>
            <w:tcW w:w="2444" w:type="dxa"/>
          </w:tcPr>
          <w:p w:rsidR="00EC0FCB" w:rsidRPr="00094254" w:rsidRDefault="00EC0FCB" w:rsidP="00EE5C16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094254">
              <w:rPr>
                <w:color w:val="000000"/>
                <w:sz w:val="24"/>
              </w:rPr>
              <w:t xml:space="preserve">Villa Gallarati, </w:t>
            </w:r>
            <w:proofErr w:type="spellStart"/>
            <w:r w:rsidRPr="00094254">
              <w:rPr>
                <w:color w:val="000000"/>
                <w:sz w:val="24"/>
              </w:rPr>
              <w:t>Fontaniva</w:t>
            </w:r>
            <w:proofErr w:type="spellEnd"/>
          </w:p>
        </w:tc>
        <w:tc>
          <w:tcPr>
            <w:tcW w:w="2445" w:type="dxa"/>
          </w:tcPr>
          <w:p w:rsidR="00EC0FCB" w:rsidRPr="00094254" w:rsidRDefault="00EC0FCB" w:rsidP="00EE5C16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094254">
              <w:rPr>
                <w:color w:val="000000"/>
                <w:sz w:val="24"/>
              </w:rPr>
              <w:t xml:space="preserve"> maggio-1 giugno</w:t>
            </w:r>
          </w:p>
        </w:tc>
        <w:tc>
          <w:tcPr>
            <w:tcW w:w="2445" w:type="dxa"/>
          </w:tcPr>
          <w:p w:rsidR="00EC0FCB" w:rsidRPr="00094254" w:rsidRDefault="00EC0FCB" w:rsidP="00EE5C16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094254">
              <w:rPr>
                <w:color w:val="000000"/>
                <w:sz w:val="24"/>
              </w:rPr>
              <w:t>9,00-19,00</w:t>
            </w:r>
          </w:p>
        </w:tc>
      </w:tr>
      <w:tr w:rsidR="00EC0FCB" w:rsidRPr="00094254" w:rsidTr="00DB578F">
        <w:tc>
          <w:tcPr>
            <w:tcW w:w="2444" w:type="dxa"/>
          </w:tcPr>
          <w:p w:rsidR="00EC0FCB" w:rsidRPr="00094254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094254">
              <w:rPr>
                <w:rFonts w:ascii="Georgia" w:hAnsi="Georgia"/>
                <w:b/>
                <w:color w:val="0070C0"/>
                <w:sz w:val="24"/>
              </w:rPr>
              <w:t xml:space="preserve"> -Archi solisti</w:t>
            </w:r>
          </w:p>
          <w:p w:rsidR="00EC0FCB" w:rsidRPr="00094254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094254">
              <w:rPr>
                <w:rFonts w:ascii="Georgia" w:hAnsi="Georgia"/>
                <w:b/>
                <w:color w:val="0070C0"/>
                <w:sz w:val="24"/>
              </w:rPr>
              <w:t xml:space="preserve"> - Fiati solisti</w:t>
            </w:r>
          </w:p>
          <w:p w:rsidR="00EC0FCB" w:rsidRPr="00094254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094254">
              <w:rPr>
                <w:rFonts w:ascii="Georgia" w:hAnsi="Georgia"/>
                <w:b/>
                <w:color w:val="0070C0"/>
                <w:sz w:val="24"/>
              </w:rPr>
              <w:t xml:space="preserve">- Pianoforte solista </w:t>
            </w:r>
          </w:p>
          <w:p w:rsidR="00EC0FCB" w:rsidRPr="00094254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094254">
              <w:rPr>
                <w:rFonts w:ascii="Georgia" w:hAnsi="Georgia"/>
                <w:b/>
                <w:color w:val="0070C0"/>
                <w:sz w:val="24"/>
              </w:rPr>
              <w:t>- Arpa solisti</w:t>
            </w:r>
          </w:p>
          <w:p w:rsidR="00EC0FCB" w:rsidRPr="00094254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094254">
              <w:rPr>
                <w:rFonts w:ascii="Georgia" w:hAnsi="Georgia"/>
                <w:b/>
                <w:color w:val="0070C0"/>
                <w:sz w:val="24"/>
              </w:rPr>
              <w:t>- Musica da camera</w:t>
            </w:r>
          </w:p>
          <w:p w:rsidR="00EC0FCB" w:rsidRPr="00094254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</w:p>
        </w:tc>
        <w:tc>
          <w:tcPr>
            <w:tcW w:w="2444" w:type="dxa"/>
          </w:tcPr>
          <w:p w:rsidR="00EC0FCB" w:rsidRPr="00094254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proofErr w:type="spellStart"/>
            <w:r w:rsidRPr="00094254">
              <w:rPr>
                <w:color w:val="000000"/>
                <w:sz w:val="24"/>
              </w:rPr>
              <w:t>Cacc</w:t>
            </w:r>
            <w:proofErr w:type="spellEnd"/>
            <w:r w:rsidRPr="00094254">
              <w:rPr>
                <w:color w:val="000000"/>
                <w:sz w:val="24"/>
              </w:rPr>
              <w:t xml:space="preserve"> Centro Arte Cultura Cittadella</w:t>
            </w:r>
          </w:p>
        </w:tc>
        <w:tc>
          <w:tcPr>
            <w:tcW w:w="2445" w:type="dxa"/>
          </w:tcPr>
          <w:p w:rsidR="00EC0FCB" w:rsidRPr="00094254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094254">
              <w:rPr>
                <w:color w:val="000000"/>
                <w:sz w:val="24"/>
              </w:rPr>
              <w:t>22-25 maggio</w:t>
            </w:r>
          </w:p>
          <w:p w:rsidR="00EC0FCB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29-30 </w:t>
            </w:r>
            <w:r w:rsidRPr="00094254">
              <w:rPr>
                <w:color w:val="000000"/>
                <w:sz w:val="24"/>
              </w:rPr>
              <w:t>maggio</w:t>
            </w:r>
          </w:p>
          <w:p w:rsidR="00EC0FCB" w:rsidRPr="00094254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094254">
              <w:rPr>
                <w:color w:val="000000"/>
                <w:sz w:val="24"/>
              </w:rPr>
              <w:t>2 giugno</w:t>
            </w:r>
          </w:p>
        </w:tc>
        <w:tc>
          <w:tcPr>
            <w:tcW w:w="2445" w:type="dxa"/>
          </w:tcPr>
          <w:p w:rsidR="00EC0FCB" w:rsidRPr="00094254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094254">
              <w:rPr>
                <w:color w:val="000000"/>
                <w:sz w:val="24"/>
              </w:rPr>
              <w:t>9,00-19,00</w:t>
            </w:r>
          </w:p>
        </w:tc>
      </w:tr>
      <w:tr w:rsidR="00EC0FCB" w:rsidRPr="001A2762" w:rsidTr="00DB578F">
        <w:tc>
          <w:tcPr>
            <w:tcW w:w="2444" w:type="dxa"/>
          </w:tcPr>
          <w:p w:rsidR="00EC0FCB" w:rsidRPr="001A2762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- Sezione scuole medie e Licei musicali, </w:t>
            </w:r>
          </w:p>
          <w:p w:rsidR="00EC0FCB" w:rsidRPr="001A2762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>- Musica orchestrale</w:t>
            </w:r>
          </w:p>
          <w:p w:rsidR="00EC0FCB" w:rsidRPr="001A2762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>- Sezione medie non musicali</w:t>
            </w:r>
          </w:p>
          <w:p w:rsidR="00EC0FCB" w:rsidRPr="001A2762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</w:p>
        </w:tc>
        <w:tc>
          <w:tcPr>
            <w:tcW w:w="2444" w:type="dxa"/>
          </w:tcPr>
          <w:p w:rsidR="00EC0FCB" w:rsidRPr="001A2762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Villa Rina - Cittadella</w:t>
            </w:r>
          </w:p>
        </w:tc>
        <w:tc>
          <w:tcPr>
            <w:tcW w:w="2445" w:type="dxa"/>
          </w:tcPr>
          <w:p w:rsidR="00EC0FCB" w:rsidRPr="001A2762" w:rsidRDefault="00EC0FCB" w:rsidP="00F50B0B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21-22 maggio</w:t>
            </w:r>
          </w:p>
          <w:p w:rsidR="00EC0FCB" w:rsidRPr="001A2762" w:rsidRDefault="00EC0FCB" w:rsidP="00EC0FCB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 xml:space="preserve">  4 giugno</w:t>
            </w:r>
          </w:p>
        </w:tc>
        <w:tc>
          <w:tcPr>
            <w:tcW w:w="2445" w:type="dxa"/>
          </w:tcPr>
          <w:p w:rsidR="00EC0FCB" w:rsidRPr="001A2762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14,00-19,00</w:t>
            </w:r>
          </w:p>
        </w:tc>
      </w:tr>
      <w:tr w:rsidR="00EC0FCB" w:rsidRPr="001A2762" w:rsidTr="00DB578F">
        <w:tc>
          <w:tcPr>
            <w:tcW w:w="2444" w:type="dxa"/>
          </w:tcPr>
          <w:p w:rsidR="00EC0FCB" w:rsidRPr="001A2762" w:rsidRDefault="00EC0FCB" w:rsidP="00EC0FCB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- Sezione scuole medie e Licei musicali, </w:t>
            </w:r>
          </w:p>
          <w:p w:rsidR="00EC0FCB" w:rsidRPr="001A2762" w:rsidRDefault="00EC0FCB" w:rsidP="00F50B0B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>- Fisarmonica solisti</w:t>
            </w:r>
          </w:p>
          <w:p w:rsidR="00EC0FCB" w:rsidRPr="001A2762" w:rsidRDefault="00EC0FCB" w:rsidP="00DB578F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</w:p>
        </w:tc>
        <w:tc>
          <w:tcPr>
            <w:tcW w:w="2444" w:type="dxa"/>
          </w:tcPr>
          <w:p w:rsidR="00EC0FCB" w:rsidRPr="001A2762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Torre di Malta - Cittadella</w:t>
            </w:r>
          </w:p>
        </w:tc>
        <w:tc>
          <w:tcPr>
            <w:tcW w:w="2445" w:type="dxa"/>
          </w:tcPr>
          <w:p w:rsidR="00EC0FCB" w:rsidRPr="001A2762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22 maggio</w:t>
            </w:r>
          </w:p>
          <w:p w:rsidR="00EC0FCB" w:rsidRPr="001A2762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 xml:space="preserve"> 4 giugno</w:t>
            </w:r>
          </w:p>
        </w:tc>
        <w:tc>
          <w:tcPr>
            <w:tcW w:w="2445" w:type="dxa"/>
          </w:tcPr>
          <w:p w:rsidR="00EC0FCB" w:rsidRPr="001A2762" w:rsidRDefault="00EC0FCB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9,00-19,00</w:t>
            </w:r>
          </w:p>
          <w:p w:rsidR="00EC0FCB" w:rsidRPr="001A2762" w:rsidRDefault="003A23BD" w:rsidP="00DB578F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15,00-18</w:t>
            </w:r>
            <w:r w:rsidR="00EC0FCB" w:rsidRPr="001A2762">
              <w:rPr>
                <w:color w:val="000000"/>
                <w:sz w:val="24"/>
              </w:rPr>
              <w:t>,00</w:t>
            </w:r>
          </w:p>
        </w:tc>
      </w:tr>
    </w:tbl>
    <w:p w:rsidR="00DB578F" w:rsidRPr="001A2762" w:rsidRDefault="00DB578F">
      <w:pPr>
        <w:pStyle w:val="Contenutotabella"/>
        <w:spacing w:line="150" w:lineRule="atLeast"/>
        <w:rPr>
          <w:color w:val="000000"/>
        </w:rPr>
      </w:pPr>
    </w:p>
    <w:p w:rsidR="00DB578F" w:rsidRPr="001A2762" w:rsidRDefault="00DB578F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DB578F" w:rsidRPr="001A2762" w:rsidRDefault="00DB578F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DB578F" w:rsidRPr="001A2762" w:rsidRDefault="00DB578F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DB578F" w:rsidRPr="001A2762" w:rsidRDefault="00DB578F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862209" w:rsidRPr="001A2762" w:rsidRDefault="00862209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F50B0B" w:rsidRPr="001A2762" w:rsidRDefault="00F50B0B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F50B0B" w:rsidRPr="001A2762" w:rsidRDefault="00F50B0B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F50B0B" w:rsidRPr="001A2762" w:rsidRDefault="00F50B0B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F50B0B" w:rsidRPr="001A2762" w:rsidRDefault="00F50B0B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F50B0B" w:rsidRPr="001A2762" w:rsidRDefault="00F50B0B">
      <w:pPr>
        <w:pStyle w:val="Contenutotabella"/>
        <w:spacing w:line="150" w:lineRule="atLeast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F50B0B" w:rsidRPr="001A2762" w:rsidTr="00F50B0B">
        <w:tc>
          <w:tcPr>
            <w:tcW w:w="9778" w:type="dxa"/>
            <w:gridSpan w:val="4"/>
          </w:tcPr>
          <w:p w:rsidR="00F50B0B" w:rsidRPr="001A2762" w:rsidRDefault="00F50B0B" w:rsidP="00F50B0B">
            <w:pPr>
              <w:pStyle w:val="Contenutotabella"/>
              <w:spacing w:line="150" w:lineRule="atLeast"/>
              <w:jc w:val="center"/>
              <w:rPr>
                <w:b/>
                <w:color w:val="C00000"/>
                <w:sz w:val="36"/>
                <w:szCs w:val="36"/>
              </w:rPr>
            </w:pPr>
            <w:r w:rsidRPr="001A2762">
              <w:rPr>
                <w:b/>
                <w:color w:val="C00000"/>
                <w:sz w:val="36"/>
                <w:szCs w:val="36"/>
              </w:rPr>
              <w:t>CONCERTI</w:t>
            </w:r>
          </w:p>
        </w:tc>
      </w:tr>
      <w:tr w:rsidR="00094254" w:rsidRPr="001A2762" w:rsidTr="00F50B0B">
        <w:tc>
          <w:tcPr>
            <w:tcW w:w="2444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Cs w:val="22"/>
              </w:rPr>
            </w:pPr>
            <w:r w:rsidRPr="001A2762">
              <w:rPr>
                <w:b/>
                <w:color w:val="000000"/>
                <w:szCs w:val="22"/>
              </w:rPr>
              <w:t>Sezione</w:t>
            </w:r>
          </w:p>
        </w:tc>
        <w:tc>
          <w:tcPr>
            <w:tcW w:w="2444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Cs w:val="22"/>
              </w:rPr>
            </w:pPr>
            <w:r w:rsidRPr="001A2762">
              <w:rPr>
                <w:b/>
                <w:color w:val="000000"/>
                <w:szCs w:val="22"/>
              </w:rPr>
              <w:t>Luogo</w:t>
            </w:r>
          </w:p>
        </w:tc>
        <w:tc>
          <w:tcPr>
            <w:tcW w:w="2445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Cs w:val="22"/>
              </w:rPr>
            </w:pPr>
            <w:r w:rsidRPr="001A2762">
              <w:rPr>
                <w:b/>
                <w:color w:val="000000"/>
                <w:szCs w:val="22"/>
              </w:rPr>
              <w:t>Data</w:t>
            </w:r>
          </w:p>
        </w:tc>
        <w:tc>
          <w:tcPr>
            <w:tcW w:w="2445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Cs w:val="22"/>
              </w:rPr>
            </w:pPr>
            <w:r w:rsidRPr="001A2762">
              <w:rPr>
                <w:b/>
                <w:color w:val="000000"/>
                <w:szCs w:val="22"/>
              </w:rPr>
              <w:t>Orario</w:t>
            </w:r>
          </w:p>
        </w:tc>
      </w:tr>
      <w:tr w:rsidR="00F50B0B" w:rsidRPr="001A2762" w:rsidTr="00F50B0B">
        <w:tc>
          <w:tcPr>
            <w:tcW w:w="2444" w:type="dxa"/>
          </w:tcPr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Concerto cameristico Flauto e Pianoforte. </w:t>
            </w:r>
          </w:p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</w:p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Raffaele </w:t>
            </w:r>
            <w:proofErr w:type="spellStart"/>
            <w:r w:rsidRPr="001A2762">
              <w:rPr>
                <w:rFonts w:ascii="Georgia" w:hAnsi="Georgia"/>
                <w:b/>
                <w:color w:val="0070C0"/>
                <w:sz w:val="24"/>
              </w:rPr>
              <w:t>Bifulco</w:t>
            </w:r>
            <w:proofErr w:type="spellEnd"/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 Flauto, </w:t>
            </w:r>
          </w:p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Fabio </w:t>
            </w:r>
            <w:proofErr w:type="spellStart"/>
            <w:r w:rsidRPr="001A2762">
              <w:rPr>
                <w:rFonts w:ascii="Georgia" w:hAnsi="Georgia"/>
                <w:b/>
                <w:color w:val="0070C0"/>
                <w:sz w:val="24"/>
              </w:rPr>
              <w:t>Sormani</w:t>
            </w:r>
            <w:proofErr w:type="spellEnd"/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 Pianoforte</w:t>
            </w:r>
          </w:p>
          <w:p w:rsidR="00F50B0B" w:rsidRPr="001A2762" w:rsidRDefault="00F50B0B">
            <w:pPr>
              <w:pStyle w:val="Contenutotabella"/>
              <w:spacing w:line="150" w:lineRule="atLeast"/>
              <w:rPr>
                <w:rFonts w:ascii="Georgia" w:hAnsi="Georgia"/>
                <w:color w:val="0070C0"/>
                <w:sz w:val="24"/>
              </w:rPr>
            </w:pPr>
          </w:p>
        </w:tc>
        <w:tc>
          <w:tcPr>
            <w:tcW w:w="2444" w:type="dxa"/>
          </w:tcPr>
          <w:p w:rsidR="00F50B0B" w:rsidRPr="001A2762" w:rsidRDefault="00094254" w:rsidP="00094254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CACC Centro Arte Cultura Cittadella</w:t>
            </w:r>
          </w:p>
        </w:tc>
        <w:tc>
          <w:tcPr>
            <w:tcW w:w="2445" w:type="dxa"/>
          </w:tcPr>
          <w:p w:rsidR="00F50B0B" w:rsidRPr="001A2762" w:rsidRDefault="00094254" w:rsidP="00094254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sabato 4 giugno</w:t>
            </w:r>
          </w:p>
        </w:tc>
        <w:tc>
          <w:tcPr>
            <w:tcW w:w="2445" w:type="dxa"/>
          </w:tcPr>
          <w:p w:rsidR="00F50B0B" w:rsidRPr="001A2762" w:rsidRDefault="00094254" w:rsidP="00094254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21,00</w:t>
            </w:r>
          </w:p>
        </w:tc>
      </w:tr>
      <w:tr w:rsidR="00F50B0B" w:rsidRPr="001A2762" w:rsidTr="00F50B0B">
        <w:tc>
          <w:tcPr>
            <w:tcW w:w="2444" w:type="dxa"/>
          </w:tcPr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Concerto cameristico Flauto e Pianoforte. </w:t>
            </w:r>
          </w:p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</w:p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Enzo </w:t>
            </w:r>
            <w:proofErr w:type="spellStart"/>
            <w:r w:rsidRPr="001A2762">
              <w:rPr>
                <w:rFonts w:ascii="Georgia" w:hAnsi="Georgia"/>
                <w:b/>
                <w:color w:val="0070C0"/>
                <w:sz w:val="24"/>
              </w:rPr>
              <w:t>Caroli</w:t>
            </w:r>
            <w:proofErr w:type="spellEnd"/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 Flauto, Anna </w:t>
            </w:r>
            <w:proofErr w:type="spellStart"/>
            <w:r w:rsidRPr="001A2762">
              <w:rPr>
                <w:rFonts w:ascii="Georgia" w:hAnsi="Georgia"/>
                <w:b/>
                <w:color w:val="0070C0"/>
                <w:sz w:val="24"/>
              </w:rPr>
              <w:t>Martignon</w:t>
            </w:r>
            <w:proofErr w:type="spellEnd"/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 Pianoforte</w:t>
            </w:r>
          </w:p>
          <w:p w:rsidR="00F50B0B" w:rsidRPr="001A2762" w:rsidRDefault="00F50B0B">
            <w:pPr>
              <w:pStyle w:val="Contenutotabella"/>
              <w:spacing w:line="150" w:lineRule="atLeast"/>
              <w:rPr>
                <w:rFonts w:ascii="Georgia" w:hAnsi="Georgia"/>
                <w:color w:val="0070C0"/>
                <w:sz w:val="24"/>
              </w:rPr>
            </w:pPr>
          </w:p>
        </w:tc>
        <w:tc>
          <w:tcPr>
            <w:tcW w:w="2444" w:type="dxa"/>
          </w:tcPr>
          <w:p w:rsidR="00F50B0B" w:rsidRPr="001A2762" w:rsidRDefault="00094254" w:rsidP="00094254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Teatro Sociale</w:t>
            </w:r>
          </w:p>
        </w:tc>
        <w:tc>
          <w:tcPr>
            <w:tcW w:w="2445" w:type="dxa"/>
          </w:tcPr>
          <w:p w:rsidR="00F50B0B" w:rsidRPr="001A2762" w:rsidRDefault="00094254" w:rsidP="00094254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lunedì 30 maggio</w:t>
            </w:r>
          </w:p>
        </w:tc>
        <w:tc>
          <w:tcPr>
            <w:tcW w:w="2445" w:type="dxa"/>
          </w:tcPr>
          <w:p w:rsidR="00F50B0B" w:rsidRPr="001A2762" w:rsidRDefault="00094254" w:rsidP="00094254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21,00</w:t>
            </w:r>
          </w:p>
        </w:tc>
      </w:tr>
      <w:tr w:rsidR="00094254" w:rsidRPr="001A2762" w:rsidTr="00F50B0B">
        <w:tc>
          <w:tcPr>
            <w:tcW w:w="2444" w:type="dxa"/>
          </w:tcPr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Concerto Orchestra degli allievi delle Scuole Convenzionate con il Conservatorio </w:t>
            </w:r>
            <w:proofErr w:type="spellStart"/>
            <w:r w:rsidRPr="001A2762">
              <w:rPr>
                <w:rFonts w:ascii="Georgia" w:hAnsi="Georgia"/>
                <w:b/>
                <w:color w:val="0070C0"/>
                <w:sz w:val="24"/>
              </w:rPr>
              <w:t>Steffani</w:t>
            </w:r>
            <w:proofErr w:type="spellEnd"/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 di Castelfranco Veneto</w:t>
            </w:r>
          </w:p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color w:val="0070C0"/>
                <w:sz w:val="24"/>
              </w:rPr>
            </w:pPr>
          </w:p>
          <w:p w:rsidR="00094254" w:rsidRPr="001A2762" w:rsidRDefault="00094254">
            <w:pPr>
              <w:pStyle w:val="Contenutotabella"/>
              <w:spacing w:line="150" w:lineRule="atLeast"/>
              <w:rPr>
                <w:rFonts w:ascii="Georgia" w:hAnsi="Georgia"/>
                <w:color w:val="0070C0"/>
                <w:sz w:val="24"/>
              </w:rPr>
            </w:pPr>
          </w:p>
        </w:tc>
        <w:tc>
          <w:tcPr>
            <w:tcW w:w="2444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Teatro Sociale</w:t>
            </w:r>
          </w:p>
        </w:tc>
        <w:tc>
          <w:tcPr>
            <w:tcW w:w="2445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mercoledì 1 giugno</w:t>
            </w:r>
          </w:p>
        </w:tc>
        <w:tc>
          <w:tcPr>
            <w:tcW w:w="2445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21,00</w:t>
            </w:r>
          </w:p>
        </w:tc>
      </w:tr>
    </w:tbl>
    <w:p w:rsidR="00094254" w:rsidRPr="001A2762" w:rsidRDefault="00094254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094254" w:rsidRPr="001A2762" w:rsidRDefault="00094254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862209" w:rsidRPr="001A2762" w:rsidRDefault="00862209">
      <w:pPr>
        <w:pStyle w:val="Contenutotabella"/>
        <w:spacing w:line="150" w:lineRule="atLeast"/>
        <w:rPr>
          <w:b/>
          <w:color w:val="000000"/>
          <w:sz w:val="22"/>
          <w:szCs w:val="22"/>
        </w:rPr>
      </w:pPr>
    </w:p>
    <w:p w:rsidR="00094254" w:rsidRPr="001A2762" w:rsidRDefault="00094254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094254" w:rsidRPr="001A2762" w:rsidRDefault="00094254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094254" w:rsidRPr="001A2762" w:rsidRDefault="00094254">
      <w:pPr>
        <w:pStyle w:val="Contenutotabella"/>
        <w:spacing w:line="150" w:lineRule="atLeast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2410"/>
        <w:gridCol w:w="2126"/>
        <w:gridCol w:w="1732"/>
      </w:tblGrid>
      <w:tr w:rsidR="00094254" w:rsidRPr="001A2762" w:rsidTr="00C524A3">
        <w:tc>
          <w:tcPr>
            <w:tcW w:w="9778" w:type="dxa"/>
            <w:gridSpan w:val="4"/>
          </w:tcPr>
          <w:p w:rsidR="00094254" w:rsidRPr="001A2762" w:rsidRDefault="00094254" w:rsidP="00094254">
            <w:pPr>
              <w:pStyle w:val="Contenutotabella"/>
              <w:spacing w:line="150" w:lineRule="atLeast"/>
              <w:jc w:val="center"/>
              <w:rPr>
                <w:b/>
                <w:color w:val="C00000"/>
                <w:sz w:val="36"/>
                <w:szCs w:val="36"/>
              </w:rPr>
            </w:pPr>
            <w:r w:rsidRPr="001A2762">
              <w:rPr>
                <w:b/>
                <w:color w:val="C00000"/>
                <w:sz w:val="36"/>
                <w:szCs w:val="36"/>
              </w:rPr>
              <w:t>CONFERENZE</w:t>
            </w:r>
          </w:p>
        </w:tc>
      </w:tr>
      <w:tr w:rsidR="00094254" w:rsidRPr="001A2762" w:rsidTr="00094254">
        <w:tc>
          <w:tcPr>
            <w:tcW w:w="3510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 w:val="24"/>
              </w:rPr>
            </w:pPr>
            <w:r w:rsidRPr="001A2762">
              <w:rPr>
                <w:b/>
                <w:color w:val="000000"/>
                <w:sz w:val="24"/>
              </w:rPr>
              <w:t>Evento</w:t>
            </w:r>
          </w:p>
        </w:tc>
        <w:tc>
          <w:tcPr>
            <w:tcW w:w="2410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 w:val="24"/>
              </w:rPr>
            </w:pPr>
            <w:r w:rsidRPr="001A2762">
              <w:rPr>
                <w:b/>
                <w:color w:val="000000"/>
                <w:sz w:val="24"/>
              </w:rPr>
              <w:t>Luogo</w:t>
            </w:r>
          </w:p>
        </w:tc>
        <w:tc>
          <w:tcPr>
            <w:tcW w:w="2126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 w:val="24"/>
              </w:rPr>
            </w:pPr>
            <w:r w:rsidRPr="001A2762">
              <w:rPr>
                <w:b/>
                <w:color w:val="000000"/>
                <w:sz w:val="24"/>
              </w:rPr>
              <w:t>Data</w:t>
            </w:r>
          </w:p>
        </w:tc>
        <w:tc>
          <w:tcPr>
            <w:tcW w:w="1732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b/>
                <w:color w:val="000000"/>
                <w:sz w:val="24"/>
              </w:rPr>
            </w:pPr>
            <w:r w:rsidRPr="001A2762">
              <w:rPr>
                <w:b/>
                <w:color w:val="000000"/>
                <w:sz w:val="24"/>
              </w:rPr>
              <w:t>Orario</w:t>
            </w:r>
          </w:p>
        </w:tc>
      </w:tr>
      <w:tr w:rsidR="00094254" w:rsidRPr="001A2762" w:rsidTr="00094254">
        <w:tc>
          <w:tcPr>
            <w:tcW w:w="3510" w:type="dxa"/>
          </w:tcPr>
          <w:p w:rsidR="00094254" w:rsidRPr="001A2762" w:rsidRDefault="00094254" w:rsidP="00094254">
            <w:pPr>
              <w:pStyle w:val="Contenutotabella"/>
              <w:spacing w:line="150" w:lineRule="atLeast"/>
              <w:jc w:val="both"/>
              <w:rPr>
                <w:b/>
                <w:color w:val="0070C0"/>
                <w:sz w:val="24"/>
              </w:rPr>
            </w:pPr>
            <w:r w:rsidRPr="001A2762">
              <w:rPr>
                <w:b/>
                <w:color w:val="0070C0"/>
                <w:sz w:val="24"/>
              </w:rPr>
              <w:t xml:space="preserve">    Presentazione del Libro </w:t>
            </w:r>
          </w:p>
          <w:tbl>
            <w:tblPr>
              <w:tblW w:w="4773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1"/>
              <w:gridCol w:w="2883"/>
            </w:tblGrid>
            <w:tr w:rsidR="00094254" w:rsidRPr="001A2762" w:rsidTr="00C524A3">
              <w:trPr>
                <w:tblCellSpacing w:w="7" w:type="dxa"/>
              </w:trPr>
              <w:tc>
                <w:tcPr>
                  <w:tcW w:w="387" w:type="pct"/>
                  <w:shd w:val="clear" w:color="auto" w:fill="FFFFFF"/>
                </w:tcPr>
                <w:p w:rsidR="00094254" w:rsidRPr="001A2762" w:rsidRDefault="00094254" w:rsidP="00094254">
                  <w:pPr>
                    <w:jc w:val="both"/>
                    <w:rPr>
                      <w:b/>
                      <w:color w:val="0070C0"/>
                      <w:szCs w:val="24"/>
                      <w:lang w:eastAsia="it-IT"/>
                    </w:rPr>
                  </w:pPr>
                </w:p>
              </w:tc>
              <w:tc>
                <w:tcPr>
                  <w:tcW w:w="734" w:type="auto"/>
                  <w:shd w:val="clear" w:color="auto" w:fill="FFFFFF"/>
                </w:tcPr>
                <w:p w:rsidR="00094254" w:rsidRPr="001A2762" w:rsidRDefault="00094254" w:rsidP="00094254">
                  <w:pPr>
                    <w:rPr>
                      <w:b/>
                      <w:color w:val="0070C0"/>
                      <w:szCs w:val="24"/>
                      <w:lang w:eastAsia="it-IT"/>
                    </w:rPr>
                  </w:pPr>
                  <w:r w:rsidRPr="001A2762">
                    <w:rPr>
                      <w:b/>
                      <w:i/>
                      <w:color w:val="0070C0"/>
                      <w:szCs w:val="24"/>
                      <w:lang w:eastAsia="it-IT"/>
                    </w:rPr>
                    <w:t xml:space="preserve">No me </w:t>
                  </w:r>
                  <w:proofErr w:type="spellStart"/>
                  <w:r w:rsidRPr="001A2762">
                    <w:rPr>
                      <w:b/>
                      <w:i/>
                      <w:color w:val="0070C0"/>
                      <w:szCs w:val="24"/>
                      <w:lang w:eastAsia="it-IT"/>
                    </w:rPr>
                    <w:t>interesa</w:t>
                  </w:r>
                  <w:proofErr w:type="spellEnd"/>
                  <w:r w:rsidRPr="001A2762">
                    <w:rPr>
                      <w:b/>
                      <w:i/>
                      <w:color w:val="0070C0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1A2762">
                    <w:rPr>
                      <w:b/>
                      <w:i/>
                      <w:color w:val="0070C0"/>
                      <w:szCs w:val="24"/>
                      <w:lang w:eastAsia="it-IT"/>
                    </w:rPr>
                    <w:t>ser</w:t>
                  </w:r>
                  <w:proofErr w:type="spellEnd"/>
                  <w:r w:rsidRPr="001A2762">
                    <w:rPr>
                      <w:b/>
                      <w:i/>
                      <w:color w:val="0070C0"/>
                      <w:szCs w:val="24"/>
                      <w:lang w:eastAsia="it-IT"/>
                    </w:rPr>
                    <w:t xml:space="preserve"> solo pianista. Fausto </w:t>
                  </w:r>
                  <w:proofErr w:type="spellStart"/>
                  <w:r w:rsidRPr="001A2762">
                    <w:rPr>
                      <w:b/>
                      <w:i/>
                      <w:color w:val="0070C0"/>
                      <w:szCs w:val="24"/>
                      <w:lang w:eastAsia="it-IT"/>
                    </w:rPr>
                    <w:t>Zadra</w:t>
                  </w:r>
                  <w:proofErr w:type="spellEnd"/>
                  <w:r w:rsidRPr="001A2762">
                    <w:rPr>
                      <w:b/>
                      <w:i/>
                      <w:color w:val="0070C0"/>
                      <w:szCs w:val="24"/>
                      <w:lang w:eastAsia="it-IT"/>
                    </w:rPr>
                    <w:t>. L'interprete, il didatta, l'uomo</w:t>
                  </w:r>
                  <w:r w:rsidRPr="001A2762">
                    <w:rPr>
                      <w:b/>
                      <w:color w:val="0070C0"/>
                      <w:szCs w:val="24"/>
                      <w:lang w:eastAsia="it-IT"/>
                    </w:rPr>
                    <w:t xml:space="preserve"> </w:t>
                  </w:r>
                </w:p>
                <w:p w:rsidR="00094254" w:rsidRPr="001A2762" w:rsidRDefault="00094254" w:rsidP="00094254">
                  <w:pPr>
                    <w:ind w:left="-18"/>
                    <w:rPr>
                      <w:b/>
                      <w:color w:val="0070C0"/>
                      <w:szCs w:val="24"/>
                      <w:lang w:eastAsia="it-IT"/>
                    </w:rPr>
                  </w:pPr>
                </w:p>
                <w:p w:rsidR="00094254" w:rsidRPr="001A2762" w:rsidRDefault="00094254" w:rsidP="00094254">
                  <w:pPr>
                    <w:ind w:left="-18"/>
                    <w:rPr>
                      <w:b/>
                      <w:color w:val="0070C0"/>
                      <w:szCs w:val="24"/>
                      <w:lang w:eastAsia="it-IT"/>
                    </w:rPr>
                  </w:pPr>
                  <w:r w:rsidRPr="001A2762">
                    <w:rPr>
                      <w:b/>
                      <w:color w:val="0070C0"/>
                      <w:szCs w:val="24"/>
                      <w:lang w:eastAsia="it-IT"/>
                    </w:rPr>
                    <w:t xml:space="preserve">Alessandra </w:t>
                  </w:r>
                  <w:proofErr w:type="spellStart"/>
                  <w:r w:rsidRPr="001A2762">
                    <w:rPr>
                      <w:b/>
                      <w:color w:val="0070C0"/>
                      <w:szCs w:val="24"/>
                      <w:lang w:eastAsia="it-IT"/>
                    </w:rPr>
                    <w:t>Torchiani</w:t>
                  </w:r>
                  <w:proofErr w:type="spellEnd"/>
                </w:p>
              </w:tc>
            </w:tr>
          </w:tbl>
          <w:p w:rsidR="00094254" w:rsidRPr="001A2762" w:rsidRDefault="00094254" w:rsidP="00C524A3">
            <w:pPr>
              <w:pStyle w:val="Contenutotabella"/>
              <w:spacing w:line="150" w:lineRule="atLeast"/>
              <w:rPr>
                <w:b/>
                <w:color w:val="0070C0"/>
                <w:sz w:val="24"/>
              </w:rPr>
            </w:pPr>
          </w:p>
        </w:tc>
        <w:tc>
          <w:tcPr>
            <w:tcW w:w="2410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CACC Centro Arte Cultura - Cittadella</w:t>
            </w:r>
          </w:p>
        </w:tc>
        <w:tc>
          <w:tcPr>
            <w:tcW w:w="2126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Martedì 24 maggio</w:t>
            </w:r>
          </w:p>
        </w:tc>
        <w:tc>
          <w:tcPr>
            <w:tcW w:w="1732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21,00</w:t>
            </w:r>
          </w:p>
        </w:tc>
      </w:tr>
      <w:tr w:rsidR="00094254" w:rsidTr="00094254">
        <w:tc>
          <w:tcPr>
            <w:tcW w:w="3510" w:type="dxa"/>
          </w:tcPr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Seminario su Musica e Dislessia </w:t>
            </w:r>
          </w:p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</w:p>
          <w:p w:rsidR="00094254" w:rsidRPr="001A2762" w:rsidRDefault="00094254" w:rsidP="00094254">
            <w:pPr>
              <w:pStyle w:val="Contenutotabella"/>
              <w:spacing w:line="150" w:lineRule="atLeast"/>
              <w:rPr>
                <w:rFonts w:ascii="Georgia" w:hAnsi="Georgia"/>
                <w:b/>
                <w:color w:val="0070C0"/>
                <w:sz w:val="24"/>
              </w:rPr>
            </w:pPr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Relatore Matilde </w:t>
            </w:r>
            <w:proofErr w:type="spellStart"/>
            <w:r w:rsidRPr="001A2762">
              <w:rPr>
                <w:rFonts w:ascii="Georgia" w:hAnsi="Georgia"/>
                <w:b/>
                <w:color w:val="0070C0"/>
                <w:sz w:val="24"/>
              </w:rPr>
              <w:t>Bufano</w:t>
            </w:r>
            <w:proofErr w:type="spellEnd"/>
            <w:r w:rsidRPr="001A2762">
              <w:rPr>
                <w:rFonts w:ascii="Georgia" w:hAnsi="Georgia"/>
                <w:b/>
                <w:color w:val="0070C0"/>
                <w:sz w:val="24"/>
              </w:rPr>
              <w:t xml:space="preserve"> (Docente Conservatorio Milano e esperta di musica e DSA)</w:t>
            </w:r>
          </w:p>
          <w:p w:rsidR="00094254" w:rsidRPr="001A2762" w:rsidRDefault="00094254" w:rsidP="00C524A3">
            <w:pPr>
              <w:pStyle w:val="Contenutotabella"/>
              <w:spacing w:line="150" w:lineRule="atLeast"/>
              <w:rPr>
                <w:b/>
                <w:color w:val="0070C0"/>
                <w:sz w:val="24"/>
              </w:rPr>
            </w:pPr>
          </w:p>
        </w:tc>
        <w:tc>
          <w:tcPr>
            <w:tcW w:w="2410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Torre di Malta - Cittadella</w:t>
            </w:r>
          </w:p>
        </w:tc>
        <w:tc>
          <w:tcPr>
            <w:tcW w:w="2126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>Giovedì 2 giugno</w:t>
            </w:r>
          </w:p>
        </w:tc>
        <w:tc>
          <w:tcPr>
            <w:tcW w:w="1732" w:type="dxa"/>
          </w:tcPr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 xml:space="preserve">9.00-13.00 </w:t>
            </w:r>
          </w:p>
          <w:p w:rsidR="00094254" w:rsidRPr="001A2762" w:rsidRDefault="00094254" w:rsidP="00C524A3">
            <w:pPr>
              <w:pStyle w:val="Contenutotabella"/>
              <w:spacing w:line="150" w:lineRule="atLeast"/>
              <w:jc w:val="center"/>
              <w:rPr>
                <w:color w:val="000000"/>
                <w:sz w:val="24"/>
              </w:rPr>
            </w:pPr>
            <w:r w:rsidRPr="001A2762">
              <w:rPr>
                <w:color w:val="000000"/>
                <w:sz w:val="24"/>
              </w:rPr>
              <w:t xml:space="preserve"> 14,30-18,30</w:t>
            </w:r>
          </w:p>
        </w:tc>
      </w:tr>
    </w:tbl>
    <w:p w:rsidR="00094254" w:rsidRDefault="00094254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094254" w:rsidRDefault="00094254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094254" w:rsidRDefault="00094254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094254" w:rsidRDefault="00094254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862209" w:rsidRDefault="00862209">
      <w:pPr>
        <w:pStyle w:val="Contenutotabella"/>
        <w:spacing w:line="150" w:lineRule="atLeast"/>
        <w:rPr>
          <w:color w:val="000000"/>
          <w:sz w:val="22"/>
          <w:szCs w:val="22"/>
        </w:rPr>
      </w:pPr>
    </w:p>
    <w:p w:rsidR="00862209" w:rsidRDefault="00E26C15">
      <w:pPr>
        <w:pStyle w:val="Contenutotabella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Associazione Culturale San Giorgio</w:t>
      </w:r>
    </w:p>
    <w:p w:rsidR="00862209" w:rsidRDefault="00E26C15">
      <w:pPr>
        <w:pStyle w:val="Contenutotabella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 Dante 49</w:t>
      </w:r>
    </w:p>
    <w:p w:rsidR="00862209" w:rsidRDefault="00E26C15">
      <w:pPr>
        <w:pStyle w:val="Contenutotabella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35013 Cittadella (PD)</w:t>
      </w:r>
    </w:p>
    <w:p w:rsidR="00862209" w:rsidRDefault="00E26C15">
      <w:pPr>
        <w:pStyle w:val="Contenutotabella"/>
        <w:spacing w:line="150" w:lineRule="atLeas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Cell</w:t>
      </w:r>
      <w:proofErr w:type="spellEnd"/>
      <w:r>
        <w:rPr>
          <w:color w:val="000000"/>
          <w:sz w:val="22"/>
          <w:szCs w:val="22"/>
        </w:rPr>
        <w:t xml:space="preserve"> 3387538307</w:t>
      </w:r>
    </w:p>
    <w:p w:rsidR="00862209" w:rsidRDefault="00E26C15">
      <w:pPr>
        <w:pStyle w:val="Contenutotabella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Mail </w:t>
      </w:r>
      <w:hyperlink r:id="rId7" w:history="1">
        <w:r>
          <w:rPr>
            <w:rStyle w:val="Collegamentoipertestuale"/>
            <w:rFonts w:ascii="Calibri"/>
            <w:sz w:val="22"/>
            <w:szCs w:val="22"/>
            <w:lang w:bidi="ar-SA"/>
          </w:rPr>
          <w:t>concorsocittamurata@gmail.com</w:t>
        </w:r>
      </w:hyperlink>
    </w:p>
    <w:p w:rsidR="00862209" w:rsidRDefault="00E2663F">
      <w:pPr>
        <w:pStyle w:val="Contenutotabella"/>
        <w:spacing w:line="150" w:lineRule="atLeast"/>
        <w:rPr>
          <w:color w:val="000000"/>
          <w:sz w:val="22"/>
          <w:szCs w:val="22"/>
        </w:rPr>
      </w:pPr>
      <w:hyperlink r:id="rId8" w:history="1">
        <w:r w:rsidR="00E26C15">
          <w:rPr>
            <w:rStyle w:val="Collegamentoipertestuale"/>
            <w:rFonts w:ascii="Calibri"/>
            <w:sz w:val="22"/>
            <w:szCs w:val="22"/>
            <w:lang w:bidi="ar-SA"/>
          </w:rPr>
          <w:t>www.concorsocittamurata.com</w:t>
        </w:r>
      </w:hyperlink>
      <w:r w:rsidR="00E26C15">
        <w:rPr>
          <w:color w:val="000000"/>
          <w:sz w:val="22"/>
          <w:szCs w:val="22"/>
        </w:rPr>
        <w:t xml:space="preserve"> </w:t>
      </w:r>
    </w:p>
    <w:p w:rsidR="00862209" w:rsidRDefault="00E26C15">
      <w:pPr>
        <w:spacing w:line="360" w:lineRule="auto"/>
        <w:jc w:val="both"/>
      </w:pPr>
      <w:r>
        <w:t xml:space="preserve">    </w:t>
      </w:r>
    </w:p>
    <w:p w:rsidR="00862209" w:rsidRDefault="00E26C15">
      <w:pPr>
        <w:jc w:val="both"/>
        <w:rPr>
          <w:sz w:val="20"/>
        </w:rPr>
      </w:pPr>
      <w:r>
        <w:rPr>
          <w:sz w:val="20"/>
        </w:rPr>
        <w:t xml:space="preserve">L’idea di realizzare un concorso internazionale di Musica a Cittadella nasce dalla convinzione che una manifestazione di questo tipo possa essere un mezzo di eccezionale efficacia per far conoscere e promuovere l’immagine di Cittadella </w:t>
      </w:r>
      <w:r w:rsidR="00094254">
        <w:rPr>
          <w:sz w:val="20"/>
        </w:rPr>
        <w:t>“</w:t>
      </w:r>
      <w:r>
        <w:rPr>
          <w:sz w:val="20"/>
        </w:rPr>
        <w:t>Città Murata</w:t>
      </w:r>
      <w:r w:rsidR="00094254">
        <w:rPr>
          <w:sz w:val="20"/>
        </w:rPr>
        <w:t xml:space="preserve">”, </w:t>
      </w:r>
      <w:r>
        <w:rPr>
          <w:sz w:val="20"/>
        </w:rPr>
        <w:t xml:space="preserve"> presso un pubblico ed un’utenza il più vasta ed eterogenea possibile.</w:t>
      </w:r>
    </w:p>
    <w:p w:rsidR="00862209" w:rsidRDefault="00862209">
      <w:pPr>
        <w:jc w:val="both"/>
        <w:rPr>
          <w:sz w:val="20"/>
        </w:rPr>
      </w:pPr>
    </w:p>
    <w:p w:rsidR="00862209" w:rsidRDefault="00E26C15">
      <w:pPr>
        <w:jc w:val="both"/>
        <w:rPr>
          <w:sz w:val="20"/>
        </w:rPr>
      </w:pPr>
      <w:r>
        <w:rPr>
          <w:sz w:val="20"/>
        </w:rPr>
        <w:t xml:space="preserve">    Questa manifestazione si rivolgerà a studenti di musica di tutto il mondo, che potranno trovare in essa non solo un’occasione di crescita e confronto con altri coetanei, ma anche un’opportunità di conoscere la nostra Città e le sue ricchezze storiche ed architettoniche.</w:t>
      </w:r>
    </w:p>
    <w:p w:rsidR="00862209" w:rsidRDefault="00862209"/>
    <w:sectPr w:rsidR="00862209" w:rsidSect="00862209">
      <w:headerReference w:type="default" r:id="rId9"/>
      <w:footerReference w:type="default" r:id="rId10"/>
      <w:pgSz w:w="11906" w:h="16838"/>
      <w:pgMar w:top="284" w:right="1134" w:bottom="1134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B01" w:rsidRDefault="008A0B01">
      <w:r>
        <w:separator/>
      </w:r>
    </w:p>
  </w:endnote>
  <w:endnote w:type="continuationSeparator" w:id="0">
    <w:p w:rsidR="008A0B01" w:rsidRDefault="008A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09" w:rsidRDefault="00E26C15">
    <w:pPr>
      <w:pStyle w:val="Pidipagina"/>
      <w:pBdr>
        <w:top w:val="thinThickSmallGap" w:sz="24" w:space="0" w:color="622423" w:themeColor="accent2" w:themeShade="7F"/>
      </w:pBdr>
    </w:pPr>
    <w:r>
      <w:ptab w:relativeTo="margin" w:alignment="right" w:leader="none"/>
    </w:r>
    <w:r>
      <w:t xml:space="preserve">Pagina </w:t>
    </w:r>
    <w:r w:rsidR="00E2663F">
      <w:fldChar w:fldCharType="begin"/>
    </w:r>
    <w:r>
      <w:instrText xml:space="preserve"> PAGE   \* MERGEFORMAT </w:instrText>
    </w:r>
    <w:r w:rsidR="00E2663F">
      <w:fldChar w:fldCharType="separate"/>
    </w:r>
    <w:r w:rsidR="001A2762">
      <w:rPr>
        <w:noProof/>
      </w:rPr>
      <w:t>1</w:t>
    </w:r>
    <w:r w:rsidR="00E2663F">
      <w:fldChar w:fldCharType="end"/>
    </w:r>
  </w:p>
  <w:p w:rsidR="00862209" w:rsidRDefault="00E26C15">
    <w:pPr>
      <w:pStyle w:val="Titolo1"/>
      <w:tabs>
        <w:tab w:val="left" w:pos="0"/>
      </w:tabs>
      <w:jc w:val="center"/>
      <w:rPr>
        <w:color w:val="800000"/>
        <w:sz w:val="18"/>
        <w:szCs w:val="18"/>
        <w:u w:val="none"/>
        <w:lang w:val="it-IT"/>
      </w:rPr>
    </w:pPr>
    <w:r>
      <w:rPr>
        <w:color w:val="800000"/>
        <w:sz w:val="18"/>
        <w:szCs w:val="18"/>
        <w:u w:val="none"/>
        <w:lang w:val="it-IT"/>
      </w:rPr>
      <w:t>ASSOCIAZIONE CULTURALE</w:t>
    </w:r>
  </w:p>
  <w:p w:rsidR="00862209" w:rsidRDefault="00E26C15">
    <w:pPr>
      <w:pStyle w:val="Titolo2"/>
      <w:tabs>
        <w:tab w:val="left" w:pos="0"/>
      </w:tabs>
      <w:jc w:val="center"/>
      <w:rPr>
        <w:i/>
        <w:shadow/>
        <w:color w:val="800000"/>
        <w:sz w:val="18"/>
        <w:szCs w:val="18"/>
        <w:lang w:val="it-IT"/>
      </w:rPr>
    </w:pPr>
    <w:r>
      <w:rPr>
        <w:i/>
        <w:shadow/>
        <w:color w:val="800000"/>
        <w:sz w:val="18"/>
        <w:szCs w:val="18"/>
        <w:lang w:val="it-IT"/>
      </w:rPr>
      <w:t>“SAN GIORGIO”</w:t>
    </w:r>
  </w:p>
  <w:p w:rsidR="00862209" w:rsidRDefault="00E26C15">
    <w:pPr>
      <w:pStyle w:val="Titolo"/>
      <w:rPr>
        <w:i/>
        <w:sz w:val="18"/>
        <w:szCs w:val="18"/>
      </w:rPr>
    </w:pPr>
    <w:r>
      <w:rPr>
        <w:i/>
        <w:sz w:val="18"/>
        <w:szCs w:val="18"/>
      </w:rPr>
      <w:t>I Concorso Internazionale di Musica Città Murata</w:t>
    </w:r>
  </w:p>
  <w:p w:rsidR="00862209" w:rsidRDefault="00E26C15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IMC </w:t>
    </w:r>
    <w:proofErr w:type="spellStart"/>
    <w:r>
      <w:rPr>
        <w:i/>
        <w:sz w:val="18"/>
        <w:szCs w:val="18"/>
      </w:rPr>
      <w:t>Walled</w:t>
    </w:r>
    <w:proofErr w:type="spellEnd"/>
    <w:r>
      <w:rPr>
        <w:i/>
        <w:sz w:val="18"/>
        <w:szCs w:val="18"/>
      </w:rPr>
      <w:t xml:space="preserve"> Town 21/5-5/6 2016</w:t>
    </w:r>
  </w:p>
  <w:p w:rsidR="00862209" w:rsidRDefault="00E26C15">
    <w:pPr>
      <w:jc w:val="center"/>
      <w:rPr>
        <w:i/>
        <w:sz w:val="18"/>
        <w:szCs w:val="18"/>
      </w:rPr>
    </w:pPr>
    <w:r>
      <w:rPr>
        <w:i/>
        <w:sz w:val="18"/>
        <w:szCs w:val="18"/>
      </w:rPr>
      <w:t>Cittadella, Italy</w:t>
    </w:r>
  </w:p>
  <w:p w:rsidR="00862209" w:rsidRDefault="008622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B01" w:rsidRDefault="008A0B01">
      <w:r>
        <w:separator/>
      </w:r>
    </w:p>
  </w:footnote>
  <w:footnote w:type="continuationSeparator" w:id="0">
    <w:p w:rsidR="008A0B01" w:rsidRDefault="008A0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09" w:rsidRDefault="00862209">
    <w:pPr>
      <w:pStyle w:val="Titolo1"/>
      <w:tabs>
        <w:tab w:val="left" w:pos="0"/>
      </w:tabs>
      <w:jc w:val="center"/>
      <w:rPr>
        <w:color w:val="800000"/>
        <w:szCs w:val="28"/>
        <w:u w:val="none"/>
        <w:lang w:val="it-IT"/>
      </w:rPr>
    </w:pPr>
  </w:p>
  <w:p w:rsidR="00862209" w:rsidRPr="00A362EE" w:rsidRDefault="00E26C15">
    <w:pPr>
      <w:pStyle w:val="Titolo1"/>
      <w:tabs>
        <w:tab w:val="left" w:pos="0"/>
      </w:tabs>
      <w:jc w:val="center"/>
      <w:rPr>
        <w:color w:val="800000"/>
        <w:sz w:val="20"/>
        <w:szCs w:val="20"/>
        <w:u w:val="none"/>
        <w:lang w:val="it-IT"/>
      </w:rPr>
    </w:pPr>
    <w:r w:rsidRPr="00A362EE">
      <w:rPr>
        <w:color w:val="800000"/>
        <w:sz w:val="20"/>
        <w:szCs w:val="20"/>
        <w:u w:val="none"/>
        <w:lang w:val="it-IT"/>
      </w:rPr>
      <w:t>ASSOCIAZIONE CULTURALE</w:t>
    </w:r>
  </w:p>
  <w:p w:rsidR="00862209" w:rsidRPr="00A362EE" w:rsidRDefault="00E26C15">
    <w:pPr>
      <w:pStyle w:val="Titolo2"/>
      <w:tabs>
        <w:tab w:val="left" w:pos="0"/>
      </w:tabs>
      <w:jc w:val="center"/>
      <w:rPr>
        <w:i/>
        <w:shadow/>
        <w:color w:val="800000"/>
        <w:sz w:val="20"/>
        <w:szCs w:val="20"/>
        <w:lang w:val="it-IT"/>
      </w:rPr>
    </w:pPr>
    <w:r w:rsidRPr="00A362EE">
      <w:rPr>
        <w:i/>
        <w:shadow/>
        <w:color w:val="800000"/>
        <w:sz w:val="20"/>
        <w:szCs w:val="20"/>
        <w:lang w:val="it-IT"/>
      </w:rPr>
      <w:t>“SAN GIORGIO”</w:t>
    </w:r>
  </w:p>
  <w:p w:rsidR="00862209" w:rsidRPr="00094254" w:rsidRDefault="00E26C15">
    <w:pPr>
      <w:pStyle w:val="Titolo"/>
      <w:rPr>
        <w:i/>
        <w:sz w:val="16"/>
        <w:szCs w:val="16"/>
      </w:rPr>
    </w:pPr>
    <w:r w:rsidRPr="00094254">
      <w:rPr>
        <w:i/>
        <w:sz w:val="16"/>
        <w:szCs w:val="16"/>
      </w:rPr>
      <w:t xml:space="preserve">I Concorso Internazionale di Musica </w:t>
    </w:r>
    <w:r w:rsidR="00094254" w:rsidRPr="00094254">
      <w:rPr>
        <w:i/>
        <w:sz w:val="16"/>
        <w:szCs w:val="16"/>
      </w:rPr>
      <w:t>“</w:t>
    </w:r>
    <w:r w:rsidRPr="00094254">
      <w:rPr>
        <w:i/>
        <w:sz w:val="16"/>
        <w:szCs w:val="16"/>
      </w:rPr>
      <w:t>Città Murata</w:t>
    </w:r>
    <w:r w:rsidR="00094254" w:rsidRPr="00094254">
      <w:rPr>
        <w:i/>
        <w:sz w:val="16"/>
        <w:szCs w:val="16"/>
      </w:rPr>
      <w:t>”</w:t>
    </w:r>
  </w:p>
  <w:p w:rsidR="00862209" w:rsidRPr="00094254" w:rsidRDefault="00862209">
    <w:pPr>
      <w:pStyle w:val="Titolo"/>
      <w:rPr>
        <w:i/>
        <w:sz w:val="16"/>
        <w:szCs w:val="16"/>
      </w:rPr>
    </w:pPr>
  </w:p>
  <w:p w:rsidR="00862209" w:rsidRPr="00094254" w:rsidRDefault="00E26C15">
    <w:pPr>
      <w:pStyle w:val="Titolo"/>
      <w:rPr>
        <w:i/>
        <w:sz w:val="16"/>
        <w:szCs w:val="16"/>
      </w:rPr>
    </w:pPr>
    <w:r w:rsidRPr="00094254">
      <w:rPr>
        <w:i/>
        <w:noProof/>
        <w:sz w:val="16"/>
        <w:szCs w:val="16"/>
        <w:lang w:eastAsia="it-IT"/>
      </w:rPr>
      <w:drawing>
        <wp:inline distT="0" distB="0" distL="0" distR="0">
          <wp:extent cx="374452" cy="485775"/>
          <wp:effectExtent l="19050" t="0" r="6548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52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209" w:rsidRPr="00094254" w:rsidRDefault="00862209">
    <w:pPr>
      <w:jc w:val="center"/>
      <w:rPr>
        <w:i/>
        <w:sz w:val="16"/>
        <w:szCs w:val="16"/>
      </w:rPr>
    </w:pPr>
  </w:p>
  <w:p w:rsidR="00862209" w:rsidRPr="00094254" w:rsidRDefault="00E26C15">
    <w:pPr>
      <w:jc w:val="center"/>
      <w:rPr>
        <w:i/>
        <w:sz w:val="16"/>
        <w:szCs w:val="16"/>
      </w:rPr>
    </w:pPr>
    <w:r w:rsidRPr="00094254">
      <w:rPr>
        <w:i/>
        <w:sz w:val="16"/>
        <w:szCs w:val="16"/>
      </w:rPr>
      <w:t xml:space="preserve">IMC </w:t>
    </w:r>
    <w:proofErr w:type="spellStart"/>
    <w:r w:rsidRPr="00094254">
      <w:rPr>
        <w:i/>
        <w:sz w:val="16"/>
        <w:szCs w:val="16"/>
      </w:rPr>
      <w:t>Walled</w:t>
    </w:r>
    <w:proofErr w:type="spellEnd"/>
    <w:r w:rsidRPr="00094254">
      <w:rPr>
        <w:i/>
        <w:sz w:val="16"/>
        <w:szCs w:val="16"/>
      </w:rPr>
      <w:t xml:space="preserve"> Town 21/5-5/6 2016</w:t>
    </w:r>
  </w:p>
  <w:p w:rsidR="00862209" w:rsidRPr="00094254" w:rsidRDefault="00E26C15">
    <w:pPr>
      <w:jc w:val="center"/>
      <w:rPr>
        <w:i/>
        <w:sz w:val="16"/>
        <w:szCs w:val="16"/>
      </w:rPr>
    </w:pPr>
    <w:r w:rsidRPr="00094254">
      <w:rPr>
        <w:i/>
        <w:sz w:val="16"/>
        <w:szCs w:val="16"/>
      </w:rPr>
      <w:t>Cittadella, Italy</w:t>
    </w:r>
  </w:p>
  <w:p w:rsidR="00094254" w:rsidRPr="00094254" w:rsidRDefault="00094254">
    <w:pPr>
      <w:jc w:val="center"/>
      <w:rPr>
        <w:i/>
        <w:sz w:val="16"/>
        <w:szCs w:val="16"/>
      </w:rPr>
    </w:pPr>
  </w:p>
  <w:p w:rsidR="00862209" w:rsidRPr="00094254" w:rsidRDefault="00A362EE">
    <w:pPr>
      <w:pStyle w:val="Intestazione"/>
      <w:rPr>
        <w:sz w:val="16"/>
        <w:szCs w:val="16"/>
      </w:rPr>
    </w:pPr>
    <w:r w:rsidRPr="00094254">
      <w:rPr>
        <w:sz w:val="16"/>
        <w:szCs w:val="16"/>
      </w:rPr>
      <w:t xml:space="preserve">                                                                     </w:t>
    </w:r>
    <w:r w:rsidR="00094254">
      <w:rPr>
        <w:sz w:val="16"/>
        <w:szCs w:val="16"/>
      </w:rPr>
      <w:t xml:space="preserve">                   </w:t>
    </w:r>
    <w:r w:rsidRPr="00094254">
      <w:rPr>
        <w:sz w:val="16"/>
        <w:szCs w:val="16"/>
      </w:rPr>
      <w:t xml:space="preserve">                   </w:t>
    </w:r>
    <w:r w:rsidRPr="00094254">
      <w:rPr>
        <w:noProof/>
        <w:sz w:val="16"/>
        <w:szCs w:val="16"/>
        <w:lang w:eastAsia="it-IT"/>
      </w:rPr>
      <w:drawing>
        <wp:inline distT="0" distB="0" distL="0" distR="0">
          <wp:extent cx="723900" cy="600075"/>
          <wp:effectExtent l="19050" t="0" r="0" b="0"/>
          <wp:docPr id="4" name="Oggetto 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1279525" cy="1374775"/>
                    <a:chOff x="2636838" y="36513"/>
                    <a:chExt cx="1279525" cy="1374775"/>
                  </a:xfrm>
                </a:grpSpPr>
                <a:grpSp>
                  <a:nvGrpSpPr>
                    <a:cNvPr id="6156" name="Group 12"/>
                    <a:cNvGrpSpPr>
                      <a:grpSpLocks/>
                    </a:cNvGrpSpPr>
                  </a:nvGrpSpPr>
                  <a:grpSpPr bwMode="auto">
                    <a:xfrm>
                      <a:off x="2636838" y="36513"/>
                      <a:ext cx="1279525" cy="1374775"/>
                      <a:chOff x="1661" y="23"/>
                      <a:chExt cx="806" cy="866"/>
                    </a:xfrm>
                  </a:grpSpPr>
                  <a:sp>
                    <a:nvSpPr>
                      <a:cNvPr id="6151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1661" y="23"/>
                        <a:ext cx="806" cy="866"/>
                      </a:xfrm>
                      <a:prstGeom prst="ellipse">
                        <a:avLst/>
                      </a:prstGeom>
                      <a:solidFill>
                        <a:srgbClr val="E9E4D3">
                          <a:alpha val="97000"/>
                        </a:srgbClr>
                      </a:solidFill>
                      <a:ln w="38100">
                        <a:noFill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</a:sp>
                  <a:sp>
                    <a:nvSpPr>
                      <a:cNvPr id="6152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30" y="75"/>
                        <a:ext cx="696" cy="2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800">
                              <a:solidFill>
                                <a:schemeClr val="bg1"/>
                              </a:solidFill>
                            </a:rPr>
                            <a:t>   </a:t>
                          </a:r>
                          <a:r>
                            <a:rPr lang="it-IT" sz="800">
                              <a:solidFill>
                                <a:srgbClr val="000066"/>
                              </a:solidFill>
                            </a:rPr>
                            <a:t>Centro  Risorse</a:t>
                          </a:r>
                        </a:p>
                        <a:p>
                          <a:r>
                            <a:rPr lang="it-IT" sz="800">
                              <a:solidFill>
                                <a:srgbClr val="000066"/>
                              </a:solidFill>
                            </a:rPr>
                            <a:t>Università-Territorio </a:t>
                          </a:r>
                        </a:p>
                        <a:p>
                          <a:r>
                            <a:rPr lang="it-IT" sz="800">
                              <a:solidFill>
                                <a:srgbClr val="000066"/>
                              </a:solidFill>
                            </a:rPr>
                            <a:t>     </a:t>
                          </a:r>
                          <a:r>
                            <a:rPr lang="it-IT" sz="800" b="1">
                              <a:solidFill>
                                <a:srgbClr val="000066"/>
                              </a:solidFill>
                            </a:rPr>
                            <a:t>“ Villa Rina “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3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18" y="741"/>
                        <a:ext cx="490" cy="1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600" i="1">
                              <a:solidFill>
                                <a:srgbClr val="000066"/>
                              </a:solidFill>
                            </a:rPr>
                            <a:t>Sic  et  simpliciter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4" name="Freeform 10"/>
                      <a:cNvSpPr>
                        <a:spLocks/>
                      </a:cNvSpPr>
                    </a:nvSpPr>
                    <a:spPr bwMode="auto">
                      <a:xfrm>
                        <a:off x="1820" y="377"/>
                        <a:ext cx="488" cy="37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3" y="1043"/>
                          </a:cxn>
                          <a:cxn ang="0">
                            <a:pos x="103" y="1361"/>
                          </a:cxn>
                          <a:cxn ang="0">
                            <a:pos x="240" y="1089"/>
                          </a:cxn>
                          <a:cxn ang="0">
                            <a:pos x="330" y="1315"/>
                          </a:cxn>
                          <a:cxn ang="0">
                            <a:pos x="466" y="1134"/>
                          </a:cxn>
                          <a:cxn ang="0">
                            <a:pos x="557" y="1361"/>
                          </a:cxn>
                          <a:cxn ang="0">
                            <a:pos x="648" y="0"/>
                          </a:cxn>
                          <a:cxn ang="0">
                            <a:pos x="0" y="1044"/>
                          </a:cxn>
                          <a:cxn ang="0">
                            <a:pos x="693" y="0"/>
                          </a:cxn>
                          <a:cxn ang="0">
                            <a:pos x="875" y="1270"/>
                          </a:cxn>
                          <a:cxn ang="0">
                            <a:pos x="1011" y="1134"/>
                          </a:cxn>
                          <a:cxn ang="0">
                            <a:pos x="1101" y="1270"/>
                          </a:cxn>
                          <a:cxn ang="0">
                            <a:pos x="1237" y="1134"/>
                          </a:cxn>
                          <a:cxn ang="0">
                            <a:pos x="1328" y="1270"/>
                          </a:cxn>
                          <a:cxn ang="0">
                            <a:pos x="1464" y="1134"/>
                          </a:cxn>
                          <a:cxn ang="0">
                            <a:pos x="1646" y="862"/>
                          </a:cxn>
                          <a:cxn ang="0">
                            <a:pos x="2099" y="1315"/>
                          </a:cxn>
                          <a:cxn ang="0">
                            <a:pos x="2190" y="1225"/>
                          </a:cxn>
                          <a:cxn ang="0">
                            <a:pos x="2281" y="1361"/>
                          </a:cxn>
                          <a:cxn ang="0">
                            <a:pos x="2417" y="998"/>
                          </a:cxn>
                          <a:cxn ang="0">
                            <a:pos x="2417" y="1043"/>
                          </a:cxn>
                          <a:cxn ang="0">
                            <a:pos x="2615" y="1689"/>
                          </a:cxn>
                          <a:cxn ang="0">
                            <a:pos x="2714" y="1367"/>
                          </a:cxn>
                          <a:cxn ang="0">
                            <a:pos x="2825" y="1225"/>
                          </a:cxn>
                          <a:cxn ang="0">
                            <a:pos x="2915" y="1367"/>
                          </a:cxn>
                          <a:cxn ang="0">
                            <a:pos x="3053" y="1205"/>
                          </a:cxn>
                          <a:cxn ang="0">
                            <a:pos x="3186" y="1263"/>
                          </a:cxn>
                          <a:cxn ang="0">
                            <a:pos x="3307" y="1367"/>
                          </a:cxn>
                          <a:cxn ang="0">
                            <a:pos x="3415" y="1270"/>
                          </a:cxn>
                          <a:cxn ang="0">
                            <a:pos x="3551" y="1361"/>
                          </a:cxn>
                          <a:cxn ang="0">
                            <a:pos x="3642" y="1225"/>
                          </a:cxn>
                          <a:cxn ang="0">
                            <a:pos x="3733" y="1367"/>
                          </a:cxn>
                          <a:cxn ang="0">
                            <a:pos x="3894" y="1182"/>
                          </a:cxn>
                          <a:cxn ang="0">
                            <a:pos x="4085" y="1067"/>
                          </a:cxn>
                          <a:cxn ang="0">
                            <a:pos x="4101" y="1298"/>
                          </a:cxn>
                          <a:cxn ang="0">
                            <a:pos x="4315" y="1298"/>
                          </a:cxn>
                          <a:cxn ang="0">
                            <a:pos x="4465" y="1182"/>
                          </a:cxn>
                          <a:cxn ang="0">
                            <a:pos x="4661" y="1286"/>
                          </a:cxn>
                          <a:cxn ang="0">
                            <a:pos x="4811" y="1205"/>
                          </a:cxn>
                          <a:cxn ang="0">
                            <a:pos x="5035" y="1298"/>
                          </a:cxn>
                          <a:cxn ang="0">
                            <a:pos x="5138" y="998"/>
                          </a:cxn>
                          <a:cxn ang="0">
                            <a:pos x="13" y="2495"/>
                          </a:cxn>
                        </a:cxnLst>
                        <a:rect l="0" t="0" r="r" b="b"/>
                        <a:pathLst>
                          <a:path w="5138" h="2586">
                            <a:moveTo>
                              <a:pt x="13" y="2586"/>
                            </a:moveTo>
                            <a:lnTo>
                              <a:pt x="13" y="1043"/>
                            </a:lnTo>
                            <a:lnTo>
                              <a:pt x="103" y="1043"/>
                            </a:lnTo>
                            <a:lnTo>
                              <a:pt x="103" y="1361"/>
                            </a:lnTo>
                            <a:lnTo>
                              <a:pt x="240" y="1315"/>
                            </a:lnTo>
                            <a:lnTo>
                              <a:pt x="240" y="1089"/>
                            </a:lnTo>
                            <a:lnTo>
                              <a:pt x="330" y="1089"/>
                            </a:lnTo>
                            <a:lnTo>
                              <a:pt x="330" y="1315"/>
                            </a:lnTo>
                            <a:lnTo>
                              <a:pt x="466" y="1315"/>
                            </a:lnTo>
                            <a:lnTo>
                              <a:pt x="466" y="1134"/>
                            </a:lnTo>
                            <a:lnTo>
                              <a:pt x="557" y="1134"/>
                            </a:lnTo>
                            <a:lnTo>
                              <a:pt x="557" y="1361"/>
                            </a:lnTo>
                            <a:lnTo>
                              <a:pt x="648" y="1361"/>
                            </a:lnTo>
                            <a:lnTo>
                              <a:pt x="648" y="0"/>
                            </a:lnTo>
                            <a:lnTo>
                              <a:pt x="0" y="19"/>
                            </a:lnTo>
                            <a:lnTo>
                              <a:pt x="0" y="1044"/>
                            </a:lnTo>
                            <a:lnTo>
                              <a:pt x="0" y="19"/>
                            </a:lnTo>
                            <a:lnTo>
                              <a:pt x="693" y="0"/>
                            </a:lnTo>
                            <a:lnTo>
                              <a:pt x="875" y="136"/>
                            </a:lnTo>
                            <a:lnTo>
                              <a:pt x="875" y="1270"/>
                            </a:lnTo>
                            <a:lnTo>
                              <a:pt x="1011" y="1270"/>
                            </a:lnTo>
                            <a:lnTo>
                              <a:pt x="1011" y="1134"/>
                            </a:lnTo>
                            <a:lnTo>
                              <a:pt x="1101" y="1134"/>
                            </a:lnTo>
                            <a:lnTo>
                              <a:pt x="1101" y="1270"/>
                            </a:lnTo>
                            <a:lnTo>
                              <a:pt x="1237" y="1270"/>
                            </a:lnTo>
                            <a:lnTo>
                              <a:pt x="1237" y="1134"/>
                            </a:lnTo>
                            <a:lnTo>
                              <a:pt x="1328" y="1134"/>
                            </a:lnTo>
                            <a:lnTo>
                              <a:pt x="1328" y="1270"/>
                            </a:lnTo>
                            <a:lnTo>
                              <a:pt x="1464" y="1270"/>
                            </a:lnTo>
                            <a:lnTo>
                              <a:pt x="1464" y="1134"/>
                            </a:lnTo>
                            <a:lnTo>
                              <a:pt x="1464" y="862"/>
                            </a:lnTo>
                            <a:lnTo>
                              <a:pt x="1646" y="862"/>
                            </a:lnTo>
                            <a:lnTo>
                              <a:pt x="1646" y="1270"/>
                            </a:lnTo>
                            <a:lnTo>
                              <a:pt x="2099" y="1315"/>
                            </a:lnTo>
                            <a:lnTo>
                              <a:pt x="2099" y="1225"/>
                            </a:lnTo>
                            <a:lnTo>
                              <a:pt x="2190" y="1225"/>
                            </a:lnTo>
                            <a:lnTo>
                              <a:pt x="2190" y="1315"/>
                            </a:lnTo>
                            <a:lnTo>
                              <a:pt x="2281" y="1361"/>
                            </a:lnTo>
                            <a:lnTo>
                              <a:pt x="2281" y="998"/>
                            </a:lnTo>
                            <a:lnTo>
                              <a:pt x="2417" y="998"/>
                            </a:lnTo>
                            <a:lnTo>
                              <a:pt x="2417" y="1678"/>
                            </a:lnTo>
                            <a:lnTo>
                              <a:pt x="2417" y="1043"/>
                            </a:lnTo>
                            <a:lnTo>
                              <a:pt x="2598" y="1043"/>
                            </a:lnTo>
                            <a:cubicBezTo>
                              <a:pt x="2610" y="1143"/>
                              <a:pt x="2593" y="1590"/>
                              <a:pt x="2615" y="1689"/>
                            </a:cubicBezTo>
                            <a:cubicBezTo>
                              <a:pt x="2618" y="1701"/>
                              <a:pt x="2593" y="1352"/>
                              <a:pt x="2604" y="1355"/>
                            </a:cubicBezTo>
                            <a:cubicBezTo>
                              <a:pt x="2619" y="1359"/>
                              <a:pt x="2714" y="1367"/>
                              <a:pt x="2714" y="1367"/>
                            </a:cubicBezTo>
                            <a:lnTo>
                              <a:pt x="2734" y="1225"/>
                            </a:lnTo>
                            <a:lnTo>
                              <a:pt x="2825" y="1225"/>
                            </a:lnTo>
                            <a:lnTo>
                              <a:pt x="2825" y="1361"/>
                            </a:lnTo>
                            <a:cubicBezTo>
                              <a:pt x="2861" y="1348"/>
                              <a:pt x="2895" y="1399"/>
                              <a:pt x="2915" y="1367"/>
                            </a:cubicBezTo>
                            <a:cubicBezTo>
                              <a:pt x="2940" y="1345"/>
                              <a:pt x="2915" y="1232"/>
                              <a:pt x="2938" y="1205"/>
                            </a:cubicBezTo>
                            <a:cubicBezTo>
                              <a:pt x="2961" y="1178"/>
                              <a:pt x="3031" y="1178"/>
                              <a:pt x="3053" y="1205"/>
                            </a:cubicBezTo>
                            <a:cubicBezTo>
                              <a:pt x="3065" y="1228"/>
                              <a:pt x="3071" y="1233"/>
                              <a:pt x="3071" y="1367"/>
                            </a:cubicBezTo>
                            <a:cubicBezTo>
                              <a:pt x="3229" y="1359"/>
                              <a:pt x="3186" y="1389"/>
                              <a:pt x="3186" y="1263"/>
                            </a:cubicBezTo>
                            <a:cubicBezTo>
                              <a:pt x="3232" y="1265"/>
                              <a:pt x="3280" y="1256"/>
                              <a:pt x="3324" y="1270"/>
                            </a:cubicBezTo>
                            <a:cubicBezTo>
                              <a:pt x="3330" y="1272"/>
                              <a:pt x="3292" y="1352"/>
                              <a:pt x="3307" y="1367"/>
                            </a:cubicBezTo>
                            <a:lnTo>
                              <a:pt x="3415" y="1361"/>
                            </a:lnTo>
                            <a:lnTo>
                              <a:pt x="3415" y="1270"/>
                            </a:lnTo>
                            <a:lnTo>
                              <a:pt x="3551" y="1270"/>
                            </a:lnTo>
                            <a:lnTo>
                              <a:pt x="3551" y="1361"/>
                            </a:lnTo>
                            <a:lnTo>
                              <a:pt x="3642" y="1361"/>
                            </a:lnTo>
                            <a:lnTo>
                              <a:pt x="3642" y="1225"/>
                            </a:lnTo>
                            <a:lnTo>
                              <a:pt x="3732" y="1225"/>
                            </a:lnTo>
                            <a:lnTo>
                              <a:pt x="3733" y="1367"/>
                            </a:lnTo>
                            <a:cubicBezTo>
                              <a:pt x="3751" y="1365"/>
                              <a:pt x="3888" y="1372"/>
                              <a:pt x="3894" y="1355"/>
                            </a:cubicBezTo>
                            <a:cubicBezTo>
                              <a:pt x="3909" y="1311"/>
                              <a:pt x="3912" y="1237"/>
                              <a:pt x="3894" y="1182"/>
                            </a:cubicBezTo>
                            <a:cubicBezTo>
                              <a:pt x="3906" y="1159"/>
                              <a:pt x="3874" y="1098"/>
                              <a:pt x="3906" y="1079"/>
                            </a:cubicBezTo>
                            <a:lnTo>
                              <a:pt x="4085" y="1067"/>
                            </a:lnTo>
                            <a:lnTo>
                              <a:pt x="4090" y="1344"/>
                            </a:lnTo>
                            <a:lnTo>
                              <a:pt x="4101" y="1298"/>
                            </a:lnTo>
                            <a:lnTo>
                              <a:pt x="4205" y="1321"/>
                            </a:lnTo>
                            <a:lnTo>
                              <a:pt x="4315" y="1298"/>
                            </a:lnTo>
                            <a:lnTo>
                              <a:pt x="4338" y="1182"/>
                            </a:lnTo>
                            <a:lnTo>
                              <a:pt x="4465" y="1182"/>
                            </a:lnTo>
                            <a:lnTo>
                              <a:pt x="4477" y="1275"/>
                            </a:lnTo>
                            <a:lnTo>
                              <a:pt x="4661" y="1286"/>
                            </a:lnTo>
                            <a:lnTo>
                              <a:pt x="4661" y="1205"/>
                            </a:lnTo>
                            <a:lnTo>
                              <a:pt x="4811" y="1205"/>
                            </a:lnTo>
                            <a:lnTo>
                              <a:pt x="4839" y="1309"/>
                            </a:lnTo>
                            <a:lnTo>
                              <a:pt x="5035" y="1298"/>
                            </a:lnTo>
                            <a:lnTo>
                              <a:pt x="5048" y="998"/>
                            </a:lnTo>
                            <a:lnTo>
                              <a:pt x="5138" y="998"/>
                            </a:lnTo>
                            <a:lnTo>
                              <a:pt x="5138" y="2540"/>
                            </a:lnTo>
                            <a:lnTo>
                              <a:pt x="13" y="2495"/>
                            </a:lnTo>
                          </a:path>
                        </a:pathLst>
                      </a:custGeom>
                      <a:noFill/>
                      <a:ln w="12700" cmpd="sng">
                        <a:solidFill>
                          <a:srgbClr val="000066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>
                            <a:alpha val="50000"/>
                          </a:scheme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/>
                        </a:p>
                      </a:txBody>
                      <a:useSpRect/>
                    </a:txSp>
                  </a:sp>
                </a:grpSp>
              </lc:lockedCanvas>
            </a:graphicData>
          </a:graphic>
        </wp:inline>
      </w:drawing>
    </w:r>
  </w:p>
  <w:p w:rsidR="00862209" w:rsidRPr="00094254" w:rsidRDefault="00A362EE" w:rsidP="00A362EE">
    <w:pPr>
      <w:pStyle w:val="Intestazione"/>
      <w:rPr>
        <w:i/>
        <w:sz w:val="16"/>
        <w:szCs w:val="16"/>
      </w:rPr>
    </w:pPr>
    <w:r w:rsidRPr="00094254">
      <w:rPr>
        <w:sz w:val="16"/>
        <w:szCs w:val="16"/>
      </w:rPr>
      <w:t xml:space="preserve">                                           </w:t>
    </w:r>
    <w:r w:rsidR="00094254">
      <w:rPr>
        <w:sz w:val="16"/>
        <w:szCs w:val="16"/>
      </w:rPr>
      <w:t xml:space="preserve">                                     </w:t>
    </w:r>
    <w:r w:rsidRPr="00094254">
      <w:rPr>
        <w:sz w:val="16"/>
        <w:szCs w:val="16"/>
      </w:rPr>
      <w:t xml:space="preserve">   </w:t>
    </w:r>
    <w:r w:rsidRPr="00094254">
      <w:rPr>
        <w:i/>
        <w:sz w:val="16"/>
        <w:szCs w:val="16"/>
      </w:rPr>
      <w:t>CRUT – Centro Risorse Università</w:t>
    </w:r>
    <w:r w:rsidR="00094254" w:rsidRPr="00094254">
      <w:rPr>
        <w:i/>
        <w:sz w:val="16"/>
        <w:szCs w:val="16"/>
      </w:rPr>
      <w:t>–</w:t>
    </w:r>
    <w:r w:rsidRPr="00094254">
      <w:rPr>
        <w:i/>
        <w:sz w:val="16"/>
        <w:szCs w:val="16"/>
      </w:rPr>
      <w:t>Territorio</w:t>
    </w:r>
  </w:p>
  <w:p w:rsidR="00094254" w:rsidRPr="00A362EE" w:rsidRDefault="00094254" w:rsidP="00A362EE">
    <w:pPr>
      <w:pStyle w:val="Intestazione"/>
      <w:rPr>
        <w:i/>
        <w:sz w:val="20"/>
      </w:rPr>
    </w:pPr>
    <w:r>
      <w:rPr>
        <w:i/>
        <w:sz w:val="20"/>
      </w:rPr>
      <w:t xml:space="preserve">                                                                                             Cittadella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9ED"/>
    <w:multiLevelType w:val="hybridMultilevel"/>
    <w:tmpl w:val="F5F424DA"/>
    <w:lvl w:ilvl="0" w:tplc="047E9DD0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9C68B0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AF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03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AA3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43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66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1E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C2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3733"/>
    <w:multiLevelType w:val="multilevel"/>
    <w:tmpl w:val="91B8CB08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39384A25"/>
    <w:multiLevelType w:val="hybridMultilevel"/>
    <w:tmpl w:val="835E5250"/>
    <w:lvl w:ilvl="0" w:tplc="589AA644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2D46D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0F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4E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E8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26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42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602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CF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26E27"/>
    <w:multiLevelType w:val="multilevel"/>
    <w:tmpl w:val="2518582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E5B2A"/>
    <w:multiLevelType w:val="hybridMultilevel"/>
    <w:tmpl w:val="39443E44"/>
    <w:lvl w:ilvl="0" w:tplc="4C246F04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5ED80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2C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EE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41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AE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CA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A07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02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E36D8"/>
    <w:multiLevelType w:val="hybridMultilevel"/>
    <w:tmpl w:val="77C425D6"/>
    <w:lvl w:ilvl="0" w:tplc="075A5C7C">
      <w:start w:val="3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242D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2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41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C4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389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D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E9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44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B057A"/>
    <w:multiLevelType w:val="multilevel"/>
    <w:tmpl w:val="8278A9E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A72D2"/>
    <w:multiLevelType w:val="multilevel"/>
    <w:tmpl w:val="5332347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33096"/>
    <w:multiLevelType w:val="multilevel"/>
    <w:tmpl w:val="5ACCCB5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21215"/>
    <w:multiLevelType w:val="hybridMultilevel"/>
    <w:tmpl w:val="D3CAA16E"/>
    <w:lvl w:ilvl="0" w:tplc="94FAD09A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54E8C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86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84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E5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6B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E8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00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81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87881"/>
    <w:multiLevelType w:val="multilevel"/>
    <w:tmpl w:val="9124765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E7741"/>
    <w:multiLevelType w:val="multilevel"/>
    <w:tmpl w:val="7678786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4D38D3"/>
    <w:rsid w:val="00000A18"/>
    <w:rsid w:val="00016323"/>
    <w:rsid w:val="000342BA"/>
    <w:rsid w:val="0004112D"/>
    <w:rsid w:val="000528FA"/>
    <w:rsid w:val="00087A99"/>
    <w:rsid w:val="00094254"/>
    <w:rsid w:val="000A6A17"/>
    <w:rsid w:val="000A6C42"/>
    <w:rsid w:val="000B507E"/>
    <w:rsid w:val="000C48BE"/>
    <w:rsid w:val="000C5F47"/>
    <w:rsid w:val="000F0FFA"/>
    <w:rsid w:val="00142445"/>
    <w:rsid w:val="00147C54"/>
    <w:rsid w:val="001A2762"/>
    <w:rsid w:val="001E487F"/>
    <w:rsid w:val="001F68E7"/>
    <w:rsid w:val="00212E5F"/>
    <w:rsid w:val="00226741"/>
    <w:rsid w:val="00243652"/>
    <w:rsid w:val="0025655E"/>
    <w:rsid w:val="0027076B"/>
    <w:rsid w:val="002B6CB2"/>
    <w:rsid w:val="002C3CCA"/>
    <w:rsid w:val="002D40C0"/>
    <w:rsid w:val="002E2E1B"/>
    <w:rsid w:val="002E6BBB"/>
    <w:rsid w:val="002F5458"/>
    <w:rsid w:val="00306E0B"/>
    <w:rsid w:val="00310A75"/>
    <w:rsid w:val="0032381A"/>
    <w:rsid w:val="00376288"/>
    <w:rsid w:val="003854CD"/>
    <w:rsid w:val="003A23BD"/>
    <w:rsid w:val="003A79EB"/>
    <w:rsid w:val="003B54CE"/>
    <w:rsid w:val="003C340F"/>
    <w:rsid w:val="003C46DF"/>
    <w:rsid w:val="003D5869"/>
    <w:rsid w:val="003E03BD"/>
    <w:rsid w:val="0043144A"/>
    <w:rsid w:val="00473224"/>
    <w:rsid w:val="004A45CE"/>
    <w:rsid w:val="004C5ADA"/>
    <w:rsid w:val="004D1330"/>
    <w:rsid w:val="004D38D3"/>
    <w:rsid w:val="004D56BB"/>
    <w:rsid w:val="004E34AD"/>
    <w:rsid w:val="00517EB7"/>
    <w:rsid w:val="00557F94"/>
    <w:rsid w:val="00563175"/>
    <w:rsid w:val="00570733"/>
    <w:rsid w:val="00580C14"/>
    <w:rsid w:val="005A3F69"/>
    <w:rsid w:val="005A4A0E"/>
    <w:rsid w:val="005E08C1"/>
    <w:rsid w:val="005E0CDA"/>
    <w:rsid w:val="005F108A"/>
    <w:rsid w:val="005F46C9"/>
    <w:rsid w:val="00620D8F"/>
    <w:rsid w:val="00630E31"/>
    <w:rsid w:val="00637C7D"/>
    <w:rsid w:val="006411BD"/>
    <w:rsid w:val="006610B0"/>
    <w:rsid w:val="00685B33"/>
    <w:rsid w:val="006B50F2"/>
    <w:rsid w:val="006D79FA"/>
    <w:rsid w:val="006E26AB"/>
    <w:rsid w:val="006F5554"/>
    <w:rsid w:val="00762A89"/>
    <w:rsid w:val="007C1BA6"/>
    <w:rsid w:val="007E6894"/>
    <w:rsid w:val="00821496"/>
    <w:rsid w:val="00822FDD"/>
    <w:rsid w:val="00852EA5"/>
    <w:rsid w:val="00855E19"/>
    <w:rsid w:val="00862209"/>
    <w:rsid w:val="00862FA0"/>
    <w:rsid w:val="00876453"/>
    <w:rsid w:val="008872E9"/>
    <w:rsid w:val="008A0B01"/>
    <w:rsid w:val="008A6ACD"/>
    <w:rsid w:val="008B1136"/>
    <w:rsid w:val="00911735"/>
    <w:rsid w:val="009125FA"/>
    <w:rsid w:val="00926C25"/>
    <w:rsid w:val="00952054"/>
    <w:rsid w:val="0097586B"/>
    <w:rsid w:val="00981E69"/>
    <w:rsid w:val="0099544A"/>
    <w:rsid w:val="009C45A6"/>
    <w:rsid w:val="009C4F8D"/>
    <w:rsid w:val="009D3E58"/>
    <w:rsid w:val="009D4A12"/>
    <w:rsid w:val="009F1BD7"/>
    <w:rsid w:val="009F25F7"/>
    <w:rsid w:val="00A12A46"/>
    <w:rsid w:val="00A25C8E"/>
    <w:rsid w:val="00A265A2"/>
    <w:rsid w:val="00A31032"/>
    <w:rsid w:val="00A33908"/>
    <w:rsid w:val="00A362EE"/>
    <w:rsid w:val="00A4267C"/>
    <w:rsid w:val="00A521A9"/>
    <w:rsid w:val="00A61E2D"/>
    <w:rsid w:val="00A67B1C"/>
    <w:rsid w:val="00A74B4B"/>
    <w:rsid w:val="00A82441"/>
    <w:rsid w:val="00AA0D26"/>
    <w:rsid w:val="00AA13F4"/>
    <w:rsid w:val="00AD54F4"/>
    <w:rsid w:val="00AF6312"/>
    <w:rsid w:val="00B02B3A"/>
    <w:rsid w:val="00B27BB9"/>
    <w:rsid w:val="00B3477F"/>
    <w:rsid w:val="00B478B1"/>
    <w:rsid w:val="00B6576F"/>
    <w:rsid w:val="00B73295"/>
    <w:rsid w:val="00B73343"/>
    <w:rsid w:val="00B94A27"/>
    <w:rsid w:val="00BB4CA7"/>
    <w:rsid w:val="00BC706D"/>
    <w:rsid w:val="00BF5BDE"/>
    <w:rsid w:val="00C0324F"/>
    <w:rsid w:val="00C10F0E"/>
    <w:rsid w:val="00C378C0"/>
    <w:rsid w:val="00C62D91"/>
    <w:rsid w:val="00C74EA6"/>
    <w:rsid w:val="00CA554D"/>
    <w:rsid w:val="00CB12F6"/>
    <w:rsid w:val="00CB2E69"/>
    <w:rsid w:val="00D02E9A"/>
    <w:rsid w:val="00D20BE7"/>
    <w:rsid w:val="00D53ABA"/>
    <w:rsid w:val="00D55B6A"/>
    <w:rsid w:val="00D64D33"/>
    <w:rsid w:val="00D64F24"/>
    <w:rsid w:val="00DA55B3"/>
    <w:rsid w:val="00DA5FB2"/>
    <w:rsid w:val="00DB0CB7"/>
    <w:rsid w:val="00DB578F"/>
    <w:rsid w:val="00DC2BD7"/>
    <w:rsid w:val="00DE7573"/>
    <w:rsid w:val="00DF0421"/>
    <w:rsid w:val="00E06A49"/>
    <w:rsid w:val="00E10512"/>
    <w:rsid w:val="00E2663F"/>
    <w:rsid w:val="00E26C15"/>
    <w:rsid w:val="00E56328"/>
    <w:rsid w:val="00E73577"/>
    <w:rsid w:val="00E77AED"/>
    <w:rsid w:val="00EA0085"/>
    <w:rsid w:val="00EB22EB"/>
    <w:rsid w:val="00EB494F"/>
    <w:rsid w:val="00EB540C"/>
    <w:rsid w:val="00EC0FCB"/>
    <w:rsid w:val="00EC2479"/>
    <w:rsid w:val="00EC317D"/>
    <w:rsid w:val="00EE214B"/>
    <w:rsid w:val="00EE670C"/>
    <w:rsid w:val="00F11975"/>
    <w:rsid w:val="00F12F03"/>
    <w:rsid w:val="00F1672C"/>
    <w:rsid w:val="00F22EFF"/>
    <w:rsid w:val="00F37838"/>
    <w:rsid w:val="00F45EB5"/>
    <w:rsid w:val="00F50B0B"/>
    <w:rsid w:val="00F63AD9"/>
    <w:rsid w:val="00F96852"/>
    <w:rsid w:val="00FA4A1E"/>
    <w:rsid w:val="00FB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209"/>
    <w:pPr>
      <w:spacing w:after="0" w:line="240" w:lineRule="auto"/>
    </w:pPr>
    <w:rPr>
      <w:rFonts w:ascii="Georgia" w:hAnsi="Georgia"/>
      <w:sz w:val="24"/>
      <w:szCs w:val="20"/>
      <w:lang w:eastAsia="ar-SA"/>
    </w:rPr>
  </w:style>
  <w:style w:type="paragraph" w:styleId="Titolo1">
    <w:name w:val="heading 1"/>
    <w:basedOn w:val="Normale"/>
    <w:link w:val="Titolo1Carattere"/>
    <w:qFormat/>
    <w:rsid w:val="00862209"/>
    <w:pPr>
      <w:keepNext/>
      <w:tabs>
        <w:tab w:val="num" w:pos="0"/>
      </w:tabs>
      <w:outlineLvl w:val="0"/>
    </w:pPr>
    <w:rPr>
      <w:rFonts w:ascii="Times New Roman" w:eastAsia="Lucida Sans Unicode" w:hAnsi="Times New Roman" w:cs="Tahoma"/>
      <w:color w:val="000000"/>
      <w:sz w:val="28"/>
      <w:szCs w:val="24"/>
      <w:u w:val="single"/>
      <w:lang w:val="en-US" w:eastAsia="en-US" w:bidi="en-US"/>
    </w:rPr>
  </w:style>
  <w:style w:type="paragraph" w:styleId="Titolo2">
    <w:name w:val="heading 2"/>
    <w:basedOn w:val="Normale"/>
    <w:link w:val="Titolo2Carattere"/>
    <w:qFormat/>
    <w:rsid w:val="00862209"/>
    <w:pPr>
      <w:keepNext/>
      <w:tabs>
        <w:tab w:val="num" w:pos="0"/>
      </w:tabs>
      <w:outlineLvl w:val="1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62209"/>
    <w:rPr>
      <w:rFonts w:ascii="Times New Roman" w:eastAsia="Lucida Sans Unicode" w:hAnsi="Times New Roman" w:cs="Tahoma"/>
      <w:color w:val="000000"/>
      <w:sz w:val="28"/>
      <w:szCs w:val="24"/>
      <w:u w:val="single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rsid w:val="00862209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styleId="Collegamentoipertestuale">
    <w:name w:val="Hyperlink"/>
    <w:basedOn w:val="Carpredefinitoparagrafo"/>
    <w:rsid w:val="0086220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6220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62209"/>
    <w:rPr>
      <w:rFonts w:ascii="Georgia" w:eastAsia="Times New Roman" w:hAnsi="Georgia" w:cs="Times New Roman"/>
      <w:sz w:val="28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8622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62209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62209"/>
    <w:pPr>
      <w:ind w:left="720"/>
      <w:contextualSpacing/>
    </w:pPr>
  </w:style>
  <w:style w:type="paragraph" w:styleId="NormaleWeb">
    <w:name w:val="Normal (Web)"/>
    <w:basedOn w:val="Normale"/>
    <w:uiPriority w:val="99"/>
    <w:rsid w:val="00862209"/>
    <w:pPr>
      <w:spacing w:before="100" w:beforeAutospacing="1" w:after="119"/>
    </w:pPr>
    <w:rPr>
      <w:rFonts w:ascii="Times New Roman" w:hAnsi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62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209"/>
    <w:rPr>
      <w:rFonts w:ascii="Georgia" w:hAnsi="Georgia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862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209"/>
    <w:rPr>
      <w:rFonts w:ascii="Georgia" w:hAnsi="Georgia"/>
      <w:sz w:val="24"/>
      <w:szCs w:val="20"/>
      <w:lang w:eastAsia="ar-SA"/>
    </w:rPr>
  </w:style>
  <w:style w:type="character" w:customStyle="1" w:styleId="watch-title">
    <w:name w:val="watch-title"/>
    <w:basedOn w:val="Carpredefinitoparagrafo"/>
    <w:rsid w:val="00862209"/>
  </w:style>
  <w:style w:type="paragraph" w:customStyle="1" w:styleId="p1">
    <w:name w:val="p1"/>
    <w:basedOn w:val="Normale"/>
    <w:rsid w:val="00862209"/>
    <w:pPr>
      <w:spacing w:before="100" w:beforeAutospacing="1" w:after="100" w:afterAutospacing="1"/>
    </w:pPr>
    <w:rPr>
      <w:rFonts w:ascii="Times New Roman" w:hAnsi="Times New Roman"/>
      <w:szCs w:val="24"/>
      <w:lang w:eastAsia="it-IT"/>
    </w:rPr>
  </w:style>
  <w:style w:type="character" w:customStyle="1" w:styleId="s1">
    <w:name w:val="s1"/>
    <w:basedOn w:val="Carpredefinitoparagrafo"/>
    <w:rsid w:val="00862209"/>
  </w:style>
  <w:style w:type="paragraph" w:customStyle="1" w:styleId="Contenutotabella">
    <w:name w:val="Contenuto tabella"/>
    <w:basedOn w:val="Normale"/>
    <w:rsid w:val="00862209"/>
    <w:rPr>
      <w:rFonts w:ascii="Times New Roman" w:eastAsia="SimSun" w:hAnsi="Times New Roman" w:cs="Mangal"/>
      <w:kern w:val="1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DB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orsocittamurat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orsocittamura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Utente</cp:lastModifiedBy>
  <cp:revision>4</cp:revision>
  <dcterms:created xsi:type="dcterms:W3CDTF">2016-05-19T08:46:00Z</dcterms:created>
  <dcterms:modified xsi:type="dcterms:W3CDTF">2016-05-19T09:20:00Z</dcterms:modified>
</cp:coreProperties>
</file>